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369" w:rsidRPr="006C72FF" w:rsidRDefault="00664369" w:rsidP="00664369">
      <w:pPr>
        <w:pStyle w:val="a4"/>
        <w:spacing w:before="0" w:after="0"/>
        <w:ind w:left="5245"/>
        <w:jc w:val="left"/>
        <w:rPr>
          <w:rFonts w:ascii="Times New Roman" w:hAnsi="Times New Roman"/>
          <w:b w:val="0"/>
          <w:szCs w:val="26"/>
        </w:rPr>
      </w:pPr>
      <w:r w:rsidRPr="006C72FF">
        <w:rPr>
          <w:rFonts w:ascii="Times New Roman" w:hAnsi="Times New Roman"/>
          <w:b w:val="0"/>
          <w:szCs w:val="26"/>
        </w:rPr>
        <w:t>ЗАТВЕРДЖЕНО</w:t>
      </w:r>
    </w:p>
    <w:p w:rsidR="00664369" w:rsidRPr="006C72FF" w:rsidRDefault="00664369" w:rsidP="00664369">
      <w:pPr>
        <w:pStyle w:val="a3"/>
        <w:ind w:left="5245" w:firstLine="0"/>
        <w:rPr>
          <w:rFonts w:ascii="Times New Roman" w:hAnsi="Times New Roman"/>
          <w:szCs w:val="26"/>
        </w:rPr>
      </w:pPr>
      <w:r w:rsidRPr="006C72FF">
        <w:rPr>
          <w:rFonts w:ascii="Times New Roman" w:hAnsi="Times New Roman"/>
          <w:szCs w:val="26"/>
        </w:rPr>
        <w:t>Наказом Головного управління Держпродспоживслужби в Черні</w:t>
      </w:r>
      <w:r w:rsidR="00E41F53">
        <w:rPr>
          <w:rFonts w:ascii="Times New Roman" w:hAnsi="Times New Roman"/>
          <w:szCs w:val="26"/>
        </w:rPr>
        <w:t>вец</w:t>
      </w:r>
      <w:r w:rsidRPr="006C72FF">
        <w:rPr>
          <w:rFonts w:ascii="Times New Roman" w:hAnsi="Times New Roman"/>
          <w:szCs w:val="26"/>
        </w:rPr>
        <w:t>ькій області</w:t>
      </w:r>
    </w:p>
    <w:p w:rsidR="0084634B" w:rsidRPr="00BC2404" w:rsidRDefault="0084634B" w:rsidP="0084634B">
      <w:pPr>
        <w:pStyle w:val="a3"/>
        <w:spacing w:before="0"/>
        <w:ind w:left="5245" w:firstLine="0"/>
        <w:rPr>
          <w:rFonts w:ascii="Times New Roman" w:hAnsi="Times New Roman"/>
          <w:szCs w:val="26"/>
        </w:rPr>
      </w:pPr>
      <w:r w:rsidRPr="00317558">
        <w:rPr>
          <w:rFonts w:ascii="Times New Roman" w:hAnsi="Times New Roman"/>
          <w:szCs w:val="26"/>
        </w:rPr>
        <w:t xml:space="preserve">від </w:t>
      </w:r>
      <w:r w:rsidR="00C07229" w:rsidRPr="00317558">
        <w:rPr>
          <w:rFonts w:ascii="Times New Roman" w:hAnsi="Times New Roman"/>
          <w:szCs w:val="26"/>
        </w:rPr>
        <w:t>18</w:t>
      </w:r>
      <w:r w:rsidRPr="00317558">
        <w:rPr>
          <w:rFonts w:ascii="Times New Roman" w:hAnsi="Times New Roman"/>
          <w:szCs w:val="26"/>
        </w:rPr>
        <w:t xml:space="preserve"> </w:t>
      </w:r>
      <w:r w:rsidR="00C07229" w:rsidRPr="00317558">
        <w:rPr>
          <w:rFonts w:ascii="Times New Roman" w:hAnsi="Times New Roman"/>
          <w:szCs w:val="26"/>
        </w:rPr>
        <w:t>листопада</w:t>
      </w:r>
      <w:r w:rsidRPr="00317558">
        <w:rPr>
          <w:rFonts w:ascii="Times New Roman" w:hAnsi="Times New Roman"/>
          <w:szCs w:val="26"/>
        </w:rPr>
        <w:t xml:space="preserve"> 2021 року № </w:t>
      </w:r>
      <w:r w:rsidR="00317558" w:rsidRPr="00317558">
        <w:rPr>
          <w:rFonts w:ascii="Times New Roman" w:hAnsi="Times New Roman"/>
          <w:szCs w:val="26"/>
        </w:rPr>
        <w:t>349</w:t>
      </w:r>
      <w:r w:rsidR="00BC0419" w:rsidRPr="00317558">
        <w:rPr>
          <w:rFonts w:ascii="Times New Roman" w:hAnsi="Times New Roman"/>
          <w:szCs w:val="26"/>
        </w:rPr>
        <w:t>-к</w:t>
      </w:r>
    </w:p>
    <w:p w:rsidR="00664369" w:rsidRPr="006C72FF" w:rsidRDefault="00664369" w:rsidP="00664369">
      <w:pPr>
        <w:pStyle w:val="a4"/>
        <w:spacing w:before="0" w:after="0"/>
        <w:ind w:left="-142"/>
        <w:rPr>
          <w:rFonts w:ascii="Times New Roman" w:hAnsi="Times New Roman"/>
          <w:szCs w:val="26"/>
        </w:rPr>
      </w:pPr>
    </w:p>
    <w:p w:rsidR="00664369" w:rsidRPr="006C72FF" w:rsidRDefault="00664369" w:rsidP="00664369">
      <w:pPr>
        <w:pStyle w:val="a4"/>
        <w:spacing w:before="0" w:after="0"/>
        <w:ind w:left="-142"/>
        <w:rPr>
          <w:rFonts w:ascii="Times New Roman" w:hAnsi="Times New Roman"/>
          <w:b w:val="0"/>
          <w:szCs w:val="26"/>
        </w:rPr>
      </w:pPr>
      <w:r w:rsidRPr="006C72FF">
        <w:rPr>
          <w:rFonts w:ascii="Times New Roman" w:hAnsi="Times New Roman"/>
          <w:b w:val="0"/>
          <w:szCs w:val="26"/>
        </w:rPr>
        <w:t>УМОВИ</w:t>
      </w:r>
    </w:p>
    <w:p w:rsidR="00892659" w:rsidRDefault="00664369" w:rsidP="00157885">
      <w:pPr>
        <w:pStyle w:val="a4"/>
        <w:spacing w:before="0" w:after="0"/>
        <w:ind w:left="-142"/>
        <w:rPr>
          <w:rFonts w:ascii="Times New Roman" w:hAnsi="Times New Roman"/>
          <w:b w:val="0"/>
          <w:szCs w:val="26"/>
        </w:rPr>
      </w:pPr>
      <w:r w:rsidRPr="006C72FF">
        <w:rPr>
          <w:rFonts w:ascii="Times New Roman" w:hAnsi="Times New Roman"/>
          <w:b w:val="0"/>
          <w:szCs w:val="26"/>
        </w:rPr>
        <w:t xml:space="preserve"> проведення конкурсу на зайняття посади державної служби </w:t>
      </w:r>
      <w:r w:rsidR="00157885" w:rsidRPr="00157885">
        <w:rPr>
          <w:rFonts w:ascii="Times New Roman" w:hAnsi="Times New Roman"/>
          <w:b w:val="0"/>
          <w:szCs w:val="26"/>
        </w:rPr>
        <w:t xml:space="preserve">категорії </w:t>
      </w:r>
      <w:r w:rsidR="00EA3AB8">
        <w:rPr>
          <w:rFonts w:ascii="Times New Roman" w:hAnsi="Times New Roman"/>
          <w:b w:val="0"/>
          <w:szCs w:val="26"/>
        </w:rPr>
        <w:t>«</w:t>
      </w:r>
      <w:r w:rsidR="00157885" w:rsidRPr="00157885">
        <w:rPr>
          <w:rFonts w:ascii="Times New Roman" w:hAnsi="Times New Roman"/>
          <w:b w:val="0"/>
          <w:szCs w:val="26"/>
        </w:rPr>
        <w:t>Б</w:t>
      </w:r>
      <w:r w:rsidR="00EA3AB8">
        <w:rPr>
          <w:rFonts w:ascii="Times New Roman" w:hAnsi="Times New Roman"/>
          <w:b w:val="0"/>
          <w:szCs w:val="26"/>
        </w:rPr>
        <w:t>»</w:t>
      </w:r>
      <w:r w:rsidR="00157885" w:rsidRPr="00157885">
        <w:rPr>
          <w:rFonts w:ascii="Times New Roman" w:hAnsi="Times New Roman"/>
          <w:b w:val="0"/>
          <w:szCs w:val="26"/>
        </w:rPr>
        <w:t xml:space="preserve"> – </w:t>
      </w:r>
    </w:p>
    <w:p w:rsidR="00613A85" w:rsidRPr="00613A85" w:rsidRDefault="00613A85" w:rsidP="00157885">
      <w:pPr>
        <w:pStyle w:val="a4"/>
        <w:spacing w:before="0" w:after="0"/>
        <w:ind w:left="-142"/>
        <w:rPr>
          <w:rFonts w:ascii="Times New Roman" w:hAnsi="Times New Roman"/>
          <w:b w:val="0"/>
          <w:szCs w:val="26"/>
        </w:rPr>
      </w:pPr>
      <w:r w:rsidRPr="00613A85">
        <w:rPr>
          <w:rFonts w:ascii="Times New Roman" w:hAnsi="Times New Roman"/>
          <w:b w:val="0"/>
          <w:szCs w:val="26"/>
        </w:rPr>
        <w:t xml:space="preserve">завідувача сектору з питань запобігання та виявлення </w:t>
      </w:r>
      <w:r w:rsidR="005B08E8">
        <w:rPr>
          <w:rFonts w:ascii="Times New Roman" w:hAnsi="Times New Roman"/>
          <w:b w:val="0"/>
          <w:szCs w:val="26"/>
        </w:rPr>
        <w:t>корупції</w:t>
      </w:r>
    </w:p>
    <w:p w:rsidR="0052752C" w:rsidRPr="0052752C" w:rsidRDefault="0052752C" w:rsidP="00157885">
      <w:pPr>
        <w:pStyle w:val="a4"/>
        <w:spacing w:before="0" w:after="0"/>
        <w:ind w:left="-142"/>
        <w:rPr>
          <w:rFonts w:ascii="Times New Roman" w:hAnsi="Times New Roman"/>
          <w:b w:val="0"/>
          <w:szCs w:val="26"/>
        </w:rPr>
      </w:pPr>
      <w:r w:rsidRPr="0052752C">
        <w:rPr>
          <w:rFonts w:ascii="Times New Roman" w:hAnsi="Times New Roman"/>
          <w:b w:val="0"/>
          <w:szCs w:val="26"/>
        </w:rPr>
        <w:t xml:space="preserve">Головного управління Держпродспоживслужби в </w:t>
      </w:r>
      <w:r>
        <w:rPr>
          <w:rFonts w:ascii="Times New Roman" w:hAnsi="Times New Roman"/>
          <w:b w:val="0"/>
          <w:szCs w:val="26"/>
        </w:rPr>
        <w:t>Чернівец</w:t>
      </w:r>
      <w:r w:rsidRPr="0052752C">
        <w:rPr>
          <w:rFonts w:ascii="Times New Roman" w:hAnsi="Times New Roman"/>
          <w:b w:val="0"/>
          <w:szCs w:val="26"/>
        </w:rPr>
        <w:t>ькій області</w:t>
      </w:r>
    </w:p>
    <w:p w:rsidR="00664369" w:rsidRPr="006C72FF" w:rsidRDefault="00664369" w:rsidP="00664369">
      <w:pPr>
        <w:pStyle w:val="a3"/>
        <w:rPr>
          <w:rFonts w:asciiTheme="minorHAnsi" w:hAnsiTheme="minorHAnsi"/>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3"/>
        <w:gridCol w:w="2664"/>
        <w:gridCol w:w="29"/>
        <w:gridCol w:w="6917"/>
      </w:tblGrid>
      <w:tr w:rsidR="00664369" w:rsidRPr="006C72FF" w:rsidTr="00470304">
        <w:tc>
          <w:tcPr>
            <w:tcW w:w="9923" w:type="dxa"/>
            <w:gridSpan w:val="4"/>
            <w:tcBorders>
              <w:top w:val="single" w:sz="4" w:space="0" w:color="auto"/>
              <w:left w:val="single" w:sz="4" w:space="0" w:color="auto"/>
              <w:bottom w:val="single" w:sz="4" w:space="0" w:color="auto"/>
              <w:right w:val="single" w:sz="4" w:space="0" w:color="auto"/>
            </w:tcBorders>
            <w:vAlign w:val="center"/>
            <w:hideMark/>
          </w:tcPr>
          <w:p w:rsidR="00664369" w:rsidRPr="006C72FF" w:rsidRDefault="00664369" w:rsidP="00470304">
            <w:pPr>
              <w:pStyle w:val="a4"/>
              <w:spacing w:before="0" w:after="0" w:line="276" w:lineRule="auto"/>
              <w:rPr>
                <w:rFonts w:ascii="Times New Roman" w:eastAsia="Times New Roman" w:hAnsi="Times New Roman"/>
                <w:sz w:val="24"/>
                <w:szCs w:val="24"/>
              </w:rPr>
            </w:pPr>
            <w:r w:rsidRPr="006C72FF">
              <w:rPr>
                <w:rFonts w:ascii="Times New Roman" w:hAnsi="Times New Roman"/>
                <w:sz w:val="24"/>
                <w:szCs w:val="24"/>
              </w:rPr>
              <w:t>Загальні умови</w:t>
            </w:r>
          </w:p>
        </w:tc>
      </w:tr>
      <w:tr w:rsidR="00613A85" w:rsidRPr="006C72FF" w:rsidTr="00613A85">
        <w:trPr>
          <w:trHeight w:val="2400"/>
        </w:trPr>
        <w:tc>
          <w:tcPr>
            <w:tcW w:w="3006" w:type="dxa"/>
            <w:gridSpan w:val="3"/>
            <w:tcBorders>
              <w:top w:val="single" w:sz="4" w:space="0" w:color="auto"/>
              <w:left w:val="single" w:sz="4" w:space="0" w:color="auto"/>
              <w:bottom w:val="single" w:sz="4" w:space="0" w:color="auto"/>
              <w:right w:val="single" w:sz="4" w:space="0" w:color="auto"/>
            </w:tcBorders>
            <w:hideMark/>
          </w:tcPr>
          <w:p w:rsidR="00613A85" w:rsidRPr="006C72FF" w:rsidRDefault="00613A85" w:rsidP="00470304">
            <w:pPr>
              <w:spacing w:line="276" w:lineRule="auto"/>
              <w:rPr>
                <w:rFonts w:eastAsia="Times New Roman"/>
              </w:rPr>
            </w:pPr>
            <w:r w:rsidRPr="006C72FF">
              <w:t>Посадові обов’язки</w:t>
            </w:r>
          </w:p>
        </w:tc>
        <w:tc>
          <w:tcPr>
            <w:tcW w:w="6917" w:type="dxa"/>
            <w:tcBorders>
              <w:top w:val="single" w:sz="4" w:space="0" w:color="auto"/>
              <w:left w:val="single" w:sz="4" w:space="0" w:color="auto"/>
              <w:bottom w:val="single" w:sz="4" w:space="0" w:color="auto"/>
              <w:right w:val="single" w:sz="4" w:space="0" w:color="auto"/>
            </w:tcBorders>
            <w:hideMark/>
          </w:tcPr>
          <w:p w:rsidR="00613A85" w:rsidRDefault="00613A85" w:rsidP="00907E62">
            <w:pPr>
              <w:tabs>
                <w:tab w:val="left" w:pos="612"/>
              </w:tabs>
              <w:spacing w:after="20"/>
              <w:ind w:right="102"/>
              <w:jc w:val="both"/>
            </w:pPr>
            <w:r>
              <w:t>1.</w:t>
            </w:r>
            <w:r w:rsidR="00C07229" w:rsidRPr="002D0991">
              <w:t> </w:t>
            </w:r>
            <w:r>
              <w:t>Організація роботи, здійснення безпосереднього керівництва сектором з питань запобігання та виявлення корупції</w:t>
            </w:r>
            <w:r w:rsidRPr="004F20F8">
              <w:t xml:space="preserve"> </w:t>
            </w:r>
            <w:r>
              <w:rPr>
                <w:bCs/>
              </w:rPr>
              <w:t>(далі - Сектор), забезпечення виконання покладених на нього завдань і функцій.</w:t>
            </w:r>
          </w:p>
          <w:p w:rsidR="00613A85" w:rsidRDefault="00613A85" w:rsidP="00907E62">
            <w:pPr>
              <w:tabs>
                <w:tab w:val="left" w:pos="612"/>
              </w:tabs>
              <w:spacing w:after="20"/>
              <w:ind w:right="102"/>
              <w:jc w:val="both"/>
              <w:rPr>
                <w:color w:val="000000"/>
              </w:rPr>
            </w:pPr>
            <w:r>
              <w:t>2.</w:t>
            </w:r>
            <w:r w:rsidR="00C07229" w:rsidRPr="002D0991">
              <w:t> </w:t>
            </w:r>
            <w:r>
              <w:rPr>
                <w:color w:val="000000"/>
              </w:rPr>
              <w:t>Здійснення заходів щодо запобігання та виявлення порушень вимог Закону України «Про запобігання корупції» (далі – Закону) в Головному управлінні.</w:t>
            </w:r>
          </w:p>
          <w:p w:rsidR="00613A85" w:rsidRDefault="00613A85" w:rsidP="00907E62">
            <w:pPr>
              <w:tabs>
                <w:tab w:val="left" w:pos="612"/>
              </w:tabs>
              <w:spacing w:after="20"/>
              <w:ind w:right="102"/>
              <w:jc w:val="both"/>
              <w:rPr>
                <w:color w:val="000000"/>
              </w:rPr>
            </w:pPr>
            <w:r>
              <w:t>3.</w:t>
            </w:r>
            <w:r w:rsidR="00C07229" w:rsidRPr="002D0991">
              <w:t> </w:t>
            </w:r>
            <w:r>
              <w:rPr>
                <w:color w:val="000000"/>
              </w:rPr>
              <w:t>Надання структурним підрозділам Головного управління, державним установам, що входять до його сфери управління та їх працівникам методичної та консультаційної допомоги з питань додержання законодавства щодо запобігання корупції.</w:t>
            </w:r>
          </w:p>
          <w:p w:rsidR="00613A85" w:rsidRDefault="00613A85" w:rsidP="00907E62">
            <w:pPr>
              <w:tabs>
                <w:tab w:val="left" w:pos="612"/>
              </w:tabs>
              <w:spacing w:after="20"/>
              <w:ind w:right="102"/>
              <w:jc w:val="both"/>
              <w:rPr>
                <w:color w:val="000000"/>
              </w:rPr>
            </w:pPr>
            <w:r>
              <w:rPr>
                <w:color w:val="000000"/>
              </w:rPr>
              <w:t>4.</w:t>
            </w:r>
            <w:r w:rsidR="00B845CE" w:rsidRPr="002D0991">
              <w:t> </w:t>
            </w:r>
            <w:r>
              <w:rPr>
                <w:color w:val="000000"/>
                <w:shd w:val="clear" w:color="auto" w:fill="FFFFFF"/>
              </w:rPr>
              <w:t>Вжиття заходів з виявлення конфлікту інтересів та його врегулювання, інформування начальника Головного управління та Національне агентство з питань запобігання корупції (далі – НАЗК) про виявлення конфлікту інтересів та заходи, вжиті для його врегулювання</w:t>
            </w:r>
            <w:r w:rsidRPr="00641AD0">
              <w:t>.</w:t>
            </w:r>
          </w:p>
          <w:p w:rsidR="00613A85" w:rsidRDefault="00613A85" w:rsidP="00907E62">
            <w:pPr>
              <w:tabs>
                <w:tab w:val="left" w:pos="612"/>
              </w:tabs>
              <w:spacing w:after="20"/>
              <w:ind w:right="102"/>
              <w:jc w:val="both"/>
              <w:rPr>
                <w:color w:val="000000"/>
              </w:rPr>
            </w:pPr>
            <w:r>
              <w:t>5.</w:t>
            </w:r>
            <w:r w:rsidR="00B845CE" w:rsidRPr="002D0991">
              <w:t> </w:t>
            </w:r>
            <w:r>
              <w:rPr>
                <w:color w:val="000000"/>
              </w:rPr>
              <w:t>Проведення перевірки факту подання суб’єктами декларування, які працюють у Головному управлінні (працювали або входять чи входили до складу утвореної конкурсної комісії, до складу Громадської ради доброчесності) та суб’єктами декларування – керівниками державних установ  що входять до сфери управління Головного управління, відповідно до частини другої статті 49 Закону, декларацій та  повідомлення НАЗК про випадки неподання чи несвоєчасного подання таких декларацій у визначеному законодавством порядку.</w:t>
            </w:r>
          </w:p>
          <w:p w:rsidR="00613A85" w:rsidRDefault="00613A85" w:rsidP="00907E62">
            <w:pPr>
              <w:tabs>
                <w:tab w:val="left" w:pos="612"/>
              </w:tabs>
              <w:spacing w:after="20"/>
              <w:ind w:right="102"/>
              <w:jc w:val="both"/>
            </w:pPr>
            <w:r>
              <w:t>6.</w:t>
            </w:r>
            <w:r w:rsidR="00B845CE" w:rsidRPr="002D0991">
              <w:t> </w:t>
            </w:r>
            <w:r w:rsidRPr="00CF57D6">
              <w:t xml:space="preserve">Організація </w:t>
            </w:r>
            <w:r>
              <w:t>роботи внутрішніх каналів повідомлення про можливі факти корупційних або пов’язаних з корупцією правопорушень, інших порушень вимог Закону, отримання та організація розгляду повідомлень через такі канали інформації</w:t>
            </w:r>
            <w:r>
              <w:rPr>
                <w:color w:val="000000"/>
              </w:rPr>
              <w:t>.</w:t>
            </w:r>
          </w:p>
          <w:p w:rsidR="00613A85" w:rsidRDefault="00613A85" w:rsidP="00907E62">
            <w:pPr>
              <w:tabs>
                <w:tab w:val="left" w:pos="612"/>
              </w:tabs>
              <w:spacing w:after="20"/>
              <w:ind w:right="102"/>
              <w:jc w:val="both"/>
            </w:pPr>
            <w:r>
              <w:t>7.</w:t>
            </w:r>
            <w:r w:rsidR="00B845CE" w:rsidRPr="002D0991">
              <w:t> </w:t>
            </w:r>
            <w:r>
              <w:rPr>
                <w:color w:val="000000"/>
              </w:rPr>
              <w:t>Співпраця з викривачами, забезпечення дотримання їхніх прав та гарантій захисту, передбачених Законом</w:t>
            </w:r>
            <w:r w:rsidRPr="009F4243">
              <w:t>.</w:t>
            </w:r>
          </w:p>
          <w:p w:rsidR="00613A85" w:rsidRDefault="00613A85" w:rsidP="00907E62">
            <w:pPr>
              <w:tabs>
                <w:tab w:val="left" w:pos="612"/>
              </w:tabs>
              <w:spacing w:after="20"/>
              <w:ind w:right="102"/>
              <w:jc w:val="both"/>
            </w:pPr>
            <w:r>
              <w:t>8.</w:t>
            </w:r>
            <w:r w:rsidR="00B845CE" w:rsidRPr="002D0991">
              <w:t> </w:t>
            </w:r>
            <w:r>
              <w:rPr>
                <w:color w:val="000000"/>
              </w:rPr>
              <w:t>Здійснення перевірки повідомлень про можливі факти корупційних або пов’язаних з корупцією правопорушень, інших порушень Закону, отриманих через внутрішні та регулярні канали повідомлень, щодо працівників Головного управління та працівників державних установ що входять до сфери управління Головного управління, у терміни, передбачені Законом</w:t>
            </w:r>
            <w:r>
              <w:rPr>
                <w:color w:val="000000"/>
                <w:lang w:eastAsia="uk-UA"/>
              </w:rPr>
              <w:t>.</w:t>
            </w:r>
          </w:p>
          <w:p w:rsidR="00613A85" w:rsidRDefault="00613A85" w:rsidP="00907E62">
            <w:pPr>
              <w:tabs>
                <w:tab w:val="left" w:pos="612"/>
              </w:tabs>
              <w:spacing w:after="20"/>
              <w:ind w:right="102"/>
              <w:jc w:val="both"/>
            </w:pPr>
            <w:r>
              <w:t>9.</w:t>
            </w:r>
            <w:r w:rsidR="00B845CE" w:rsidRPr="002D0991">
              <w:t> </w:t>
            </w:r>
            <w:r>
              <w:rPr>
                <w:color w:val="000000"/>
              </w:rPr>
              <w:t xml:space="preserve">Організація роботи та участь у службовому розслідуванні, яке проводиться з метою виявлення причин та умов, що </w:t>
            </w:r>
            <w:r>
              <w:rPr>
                <w:color w:val="000000"/>
              </w:rPr>
              <w:lastRenderedPageBreak/>
              <w:t>призвели до вчинення корупційного або пов’язаного з корупцією правопорушення або невиконання вимог Закону в інший спосіб, за поданням спеціально уповноваженого суб’єкта у сфері протидії корупції або приписом НАЗК</w:t>
            </w:r>
            <w:r>
              <w:t xml:space="preserve">. </w:t>
            </w:r>
          </w:p>
          <w:p w:rsidR="00613A85" w:rsidRPr="00157885" w:rsidRDefault="00613A85" w:rsidP="00907E62">
            <w:pPr>
              <w:tabs>
                <w:tab w:val="left" w:pos="612"/>
              </w:tabs>
              <w:spacing w:after="20"/>
              <w:ind w:right="102"/>
              <w:jc w:val="both"/>
            </w:pPr>
            <w:r>
              <w:t>10.</w:t>
            </w:r>
            <w:r w:rsidR="00B845CE" w:rsidRPr="002D0991">
              <w:t> </w:t>
            </w:r>
            <w:r>
              <w:rPr>
                <w:color w:val="000000"/>
              </w:rPr>
              <w:t xml:space="preserve">Візування </w:t>
            </w:r>
            <w:proofErr w:type="spellStart"/>
            <w:r>
              <w:rPr>
                <w:color w:val="000000"/>
              </w:rPr>
              <w:t>проєктів</w:t>
            </w:r>
            <w:proofErr w:type="spellEnd"/>
            <w:r>
              <w:rPr>
                <w:color w:val="000000"/>
              </w:rPr>
              <w:t xml:space="preserve"> наказів (розпоряджень) з основної діяльності, адміністративно-господарських питань, а також проектів наказів (розпоряджень) з кадрових питань (особового складу) залежно від їх видів</w:t>
            </w:r>
            <w:r w:rsidRPr="00741B15">
              <w:rPr>
                <w:color w:val="000000"/>
                <w:lang w:eastAsia="uk-UA"/>
              </w:rPr>
              <w:t>.</w:t>
            </w:r>
          </w:p>
        </w:tc>
      </w:tr>
      <w:tr w:rsidR="00664369" w:rsidRPr="006C72FF" w:rsidTr="00B845CE">
        <w:trPr>
          <w:trHeight w:val="2267"/>
        </w:trPr>
        <w:tc>
          <w:tcPr>
            <w:tcW w:w="3006" w:type="dxa"/>
            <w:gridSpan w:val="3"/>
            <w:tcBorders>
              <w:top w:val="single" w:sz="4" w:space="0" w:color="auto"/>
              <w:left w:val="single" w:sz="4" w:space="0" w:color="auto"/>
              <w:bottom w:val="single" w:sz="4" w:space="0" w:color="auto"/>
              <w:right w:val="single" w:sz="4" w:space="0" w:color="auto"/>
            </w:tcBorders>
            <w:hideMark/>
          </w:tcPr>
          <w:p w:rsidR="00664369" w:rsidRPr="006C72FF" w:rsidRDefault="00664369" w:rsidP="00470304">
            <w:pPr>
              <w:spacing w:line="276" w:lineRule="auto"/>
              <w:rPr>
                <w:rFonts w:eastAsia="Times New Roman"/>
              </w:rPr>
            </w:pPr>
            <w:r w:rsidRPr="006C72FF">
              <w:lastRenderedPageBreak/>
              <w:t>Умови оплати праці</w:t>
            </w:r>
          </w:p>
        </w:tc>
        <w:tc>
          <w:tcPr>
            <w:tcW w:w="6917" w:type="dxa"/>
            <w:tcBorders>
              <w:top w:val="single" w:sz="4" w:space="0" w:color="auto"/>
              <w:left w:val="single" w:sz="4" w:space="0" w:color="auto"/>
              <w:bottom w:val="single" w:sz="4" w:space="0" w:color="auto"/>
              <w:right w:val="single" w:sz="4" w:space="0" w:color="auto"/>
            </w:tcBorders>
            <w:hideMark/>
          </w:tcPr>
          <w:p w:rsidR="00664369" w:rsidRPr="006C72FF" w:rsidRDefault="00664369" w:rsidP="00616DE0">
            <w:pPr>
              <w:pStyle w:val="a3"/>
              <w:spacing w:before="0" w:line="276" w:lineRule="auto"/>
              <w:ind w:firstLine="0"/>
              <w:jc w:val="both"/>
              <w:rPr>
                <w:rFonts w:ascii="Times New Roman" w:hAnsi="Times New Roman"/>
                <w:sz w:val="24"/>
                <w:szCs w:val="24"/>
              </w:rPr>
            </w:pPr>
            <w:r w:rsidRPr="006C72FF">
              <w:rPr>
                <w:rFonts w:ascii="Times New Roman" w:hAnsi="Times New Roman"/>
                <w:sz w:val="24"/>
                <w:szCs w:val="24"/>
              </w:rPr>
              <w:t xml:space="preserve">посадовий оклад – </w:t>
            </w:r>
            <w:r w:rsidR="006D3D7E">
              <w:rPr>
                <w:rFonts w:ascii="Times New Roman" w:hAnsi="Times New Roman"/>
                <w:sz w:val="24"/>
                <w:szCs w:val="24"/>
              </w:rPr>
              <w:t>6300</w:t>
            </w:r>
            <w:r w:rsidRPr="006C72FF">
              <w:rPr>
                <w:rFonts w:ascii="Times New Roman" w:hAnsi="Times New Roman"/>
                <w:sz w:val="24"/>
                <w:szCs w:val="24"/>
              </w:rPr>
              <w:t xml:space="preserve"> грн</w:t>
            </w:r>
            <w:r w:rsidR="00CA1689" w:rsidRPr="006C72FF">
              <w:rPr>
                <w:rFonts w:ascii="Times New Roman" w:hAnsi="Times New Roman"/>
                <w:sz w:val="24"/>
                <w:szCs w:val="24"/>
              </w:rPr>
              <w:t>.</w:t>
            </w:r>
          </w:p>
          <w:p w:rsidR="00253A0B" w:rsidRPr="00B76D75" w:rsidRDefault="00253A0B" w:rsidP="00253A0B">
            <w:pPr>
              <w:tabs>
                <w:tab w:val="left" w:pos="612"/>
              </w:tabs>
              <w:spacing w:after="20"/>
              <w:ind w:right="102"/>
              <w:jc w:val="both"/>
            </w:pPr>
            <w:r w:rsidRPr="00B76D75">
              <w:t xml:space="preserve">надбавки, доплати, премії та компенсації відповідно до </w:t>
            </w:r>
            <w:r w:rsidR="00A45045">
              <w:t xml:space="preserve">                </w:t>
            </w:r>
            <w:r w:rsidRPr="00B76D75">
              <w:t xml:space="preserve">статті 52 Закону України </w:t>
            </w:r>
            <w:r w:rsidR="00EA3AB8">
              <w:t>«</w:t>
            </w:r>
            <w:r w:rsidRPr="00B76D75">
              <w:t>Про державну службу</w:t>
            </w:r>
            <w:r w:rsidR="00EA3AB8">
              <w:t>»</w:t>
            </w:r>
            <w:r w:rsidRPr="00B76D75">
              <w:t>;</w:t>
            </w:r>
          </w:p>
          <w:p w:rsidR="00613A85" w:rsidRPr="00B845CE" w:rsidRDefault="00253A0B" w:rsidP="00EA3AB8">
            <w:pPr>
              <w:tabs>
                <w:tab w:val="left" w:pos="612"/>
              </w:tabs>
              <w:spacing w:after="20"/>
              <w:ind w:right="102"/>
              <w:jc w:val="both"/>
            </w:pPr>
            <w:r w:rsidRPr="00B76D75">
              <w:t xml:space="preserve">надбавка до посадового окладу за ранг державного службовця відповідно до постанови Кабінету Міністрів України від </w:t>
            </w:r>
            <w:r w:rsidR="00A45045">
              <w:t xml:space="preserve">         </w:t>
            </w:r>
            <w:r w:rsidRPr="00B76D75">
              <w:t xml:space="preserve">18 січня 2017 року № 15 </w:t>
            </w:r>
            <w:r w:rsidR="00EA3AB8">
              <w:t>«</w:t>
            </w:r>
            <w:r w:rsidRPr="00B76D75">
              <w:t>Питання оплати праці працівників державних органів</w:t>
            </w:r>
            <w:r w:rsidR="00EA3AB8">
              <w:t>»</w:t>
            </w:r>
            <w:r w:rsidRPr="00B76D75">
              <w:t xml:space="preserve"> (із змінами)</w:t>
            </w:r>
          </w:p>
        </w:tc>
      </w:tr>
      <w:tr w:rsidR="00664369" w:rsidRPr="006C72FF" w:rsidTr="00B845CE">
        <w:trPr>
          <w:trHeight w:val="1517"/>
        </w:trPr>
        <w:tc>
          <w:tcPr>
            <w:tcW w:w="3006" w:type="dxa"/>
            <w:gridSpan w:val="3"/>
            <w:tcBorders>
              <w:top w:val="single" w:sz="4" w:space="0" w:color="auto"/>
              <w:left w:val="single" w:sz="4" w:space="0" w:color="auto"/>
              <w:bottom w:val="single" w:sz="4" w:space="0" w:color="auto"/>
              <w:right w:val="single" w:sz="4" w:space="0" w:color="auto"/>
            </w:tcBorders>
            <w:vAlign w:val="center"/>
            <w:hideMark/>
          </w:tcPr>
          <w:p w:rsidR="00664369" w:rsidRPr="006C72FF" w:rsidRDefault="00664369" w:rsidP="00470304">
            <w:pPr>
              <w:spacing w:line="276" w:lineRule="auto"/>
              <w:rPr>
                <w:rFonts w:eastAsia="Times New Roman"/>
              </w:rPr>
            </w:pPr>
            <w:r w:rsidRPr="006C72FF">
              <w:t>Інформація про строковість чи безстроковість призначення на посаду</w:t>
            </w:r>
          </w:p>
        </w:tc>
        <w:tc>
          <w:tcPr>
            <w:tcW w:w="6917" w:type="dxa"/>
            <w:tcBorders>
              <w:top w:val="single" w:sz="4" w:space="0" w:color="auto"/>
              <w:left w:val="single" w:sz="4" w:space="0" w:color="auto"/>
              <w:bottom w:val="single" w:sz="4" w:space="0" w:color="auto"/>
              <w:right w:val="single" w:sz="4" w:space="0" w:color="auto"/>
            </w:tcBorders>
            <w:hideMark/>
          </w:tcPr>
          <w:p w:rsidR="00664369" w:rsidRPr="00613A85" w:rsidRDefault="00326E21" w:rsidP="00613A85">
            <w:pPr>
              <w:tabs>
                <w:tab w:val="left" w:pos="612"/>
              </w:tabs>
              <w:spacing w:after="20"/>
              <w:ind w:right="102"/>
              <w:jc w:val="both"/>
              <w:rPr>
                <w:rFonts w:eastAsia="Times New Roman"/>
              </w:rPr>
            </w:pPr>
            <w:r w:rsidRPr="00613A85">
              <w:rPr>
                <w:rFonts w:eastAsia="Times New Roman"/>
              </w:rPr>
              <w:t>б</w:t>
            </w:r>
            <w:r w:rsidR="00664369" w:rsidRPr="00613A85">
              <w:rPr>
                <w:rFonts w:eastAsia="Times New Roman"/>
              </w:rPr>
              <w:t>езстроково</w:t>
            </w:r>
          </w:p>
          <w:p w:rsidR="00B96B3C" w:rsidRPr="00613A85" w:rsidRDefault="00B96B3C" w:rsidP="00613A85">
            <w:pPr>
              <w:tabs>
                <w:tab w:val="left" w:pos="612"/>
              </w:tabs>
              <w:spacing w:after="20"/>
              <w:ind w:right="102"/>
              <w:jc w:val="both"/>
              <w:rPr>
                <w:rFonts w:eastAsia="Times New Roman"/>
              </w:rPr>
            </w:pPr>
          </w:p>
          <w:p w:rsidR="00613A85" w:rsidRPr="00613A85" w:rsidRDefault="00253A0B" w:rsidP="00613A85">
            <w:pPr>
              <w:tabs>
                <w:tab w:val="left" w:pos="612"/>
              </w:tabs>
              <w:spacing w:after="20"/>
              <w:ind w:right="102"/>
              <w:jc w:val="both"/>
              <w:rPr>
                <w:rFonts w:eastAsia="Times New Roman"/>
              </w:rPr>
            </w:pPr>
            <w:r w:rsidRPr="00613A85">
              <w:rPr>
                <w:rFonts w:eastAsia="Times New Roman"/>
              </w:rPr>
              <w:t xml:space="preserve">строк призначення </w:t>
            </w:r>
            <w:r w:rsidR="00326E21" w:rsidRPr="00613A85">
              <w:rPr>
                <w:rFonts w:eastAsia="Times New Roman"/>
              </w:rPr>
              <w:t xml:space="preserve">особи, яка досягла 65-річного віку становить </w:t>
            </w:r>
            <w:r w:rsidRPr="00613A85">
              <w:rPr>
                <w:rFonts w:eastAsia="Times New Roman"/>
              </w:rPr>
              <w:t>один рік з правом повторного призначення без обов’язкового проведення конкурсу щор</w:t>
            </w:r>
            <w:r w:rsidR="00326E21" w:rsidRPr="00613A85">
              <w:rPr>
                <w:rFonts w:eastAsia="Times New Roman"/>
              </w:rPr>
              <w:t>оку</w:t>
            </w:r>
          </w:p>
        </w:tc>
      </w:tr>
      <w:tr w:rsidR="00664369" w:rsidRPr="006C72FF" w:rsidTr="00664369">
        <w:tc>
          <w:tcPr>
            <w:tcW w:w="3006" w:type="dxa"/>
            <w:gridSpan w:val="3"/>
            <w:tcBorders>
              <w:top w:val="single" w:sz="4" w:space="0" w:color="auto"/>
              <w:left w:val="single" w:sz="4" w:space="0" w:color="auto"/>
              <w:bottom w:val="single" w:sz="4" w:space="0" w:color="auto"/>
              <w:right w:val="single" w:sz="4" w:space="0" w:color="auto"/>
            </w:tcBorders>
            <w:hideMark/>
          </w:tcPr>
          <w:p w:rsidR="00664369" w:rsidRPr="006C72FF" w:rsidRDefault="00664369" w:rsidP="00470304">
            <w:pPr>
              <w:spacing w:line="276" w:lineRule="auto"/>
              <w:rPr>
                <w:rFonts w:eastAsia="Times New Roman"/>
              </w:rPr>
            </w:pPr>
            <w:r w:rsidRPr="006C72FF">
              <w:t>Перелік інформації, необхідної для участі в конкурсі, та строк її подання</w:t>
            </w:r>
          </w:p>
        </w:tc>
        <w:tc>
          <w:tcPr>
            <w:tcW w:w="6917" w:type="dxa"/>
            <w:tcBorders>
              <w:top w:val="single" w:sz="4" w:space="0" w:color="auto"/>
              <w:left w:val="single" w:sz="4" w:space="0" w:color="auto"/>
              <w:bottom w:val="single" w:sz="4" w:space="0" w:color="auto"/>
              <w:right w:val="single" w:sz="4" w:space="0" w:color="auto"/>
            </w:tcBorders>
            <w:hideMark/>
          </w:tcPr>
          <w:p w:rsidR="0065134D" w:rsidRPr="00C31DE9" w:rsidRDefault="0065134D" w:rsidP="0065134D">
            <w:pPr>
              <w:shd w:val="clear" w:color="auto" w:fill="FFFFFF"/>
              <w:tabs>
                <w:tab w:val="left" w:pos="612"/>
              </w:tabs>
              <w:jc w:val="both"/>
            </w:pPr>
            <w:r w:rsidRPr="00C31DE9">
              <w:t>1)</w:t>
            </w:r>
            <w:r w:rsidR="00B845CE" w:rsidRPr="002D0991">
              <w:t> </w:t>
            </w:r>
            <w:r w:rsidRPr="00C31DE9">
              <w:t>заяву про участь у конкурсі із зазначенням основних мотивів щодо зайняття посади за формою згідно з додатком 2 Порядку проведення конкурсу на зайняття посад державної служби, затвердженого постановою Кабінету Міністрів України від</w:t>
            </w:r>
            <w:r>
              <w:t xml:space="preserve">            </w:t>
            </w:r>
            <w:r w:rsidRPr="00C31DE9">
              <w:t xml:space="preserve"> 25 березня 2016 року №</w:t>
            </w:r>
            <w:r>
              <w:t xml:space="preserve"> </w:t>
            </w:r>
            <w:r w:rsidRPr="00C31DE9">
              <w:t>246 (зі змінами);</w:t>
            </w:r>
          </w:p>
          <w:p w:rsidR="0065134D" w:rsidRPr="00C31DE9" w:rsidRDefault="0065134D" w:rsidP="0065134D">
            <w:pPr>
              <w:shd w:val="clear" w:color="auto" w:fill="FFFFFF"/>
              <w:tabs>
                <w:tab w:val="left" w:pos="612"/>
              </w:tabs>
              <w:jc w:val="both"/>
            </w:pPr>
            <w:r w:rsidRPr="00C31DE9">
              <w:t>2)</w:t>
            </w:r>
            <w:r w:rsidR="00B845CE" w:rsidRPr="002D0991">
              <w:t> </w:t>
            </w:r>
            <w:r w:rsidRPr="00C31DE9">
              <w:t>резюме за формою згідно з додатком 2</w:t>
            </w:r>
            <w:r w:rsidRPr="00C31DE9">
              <w:rPr>
                <w:vertAlign w:val="superscript"/>
              </w:rPr>
              <w:t>1</w:t>
            </w:r>
            <w:r w:rsidRPr="00C31DE9">
              <w:t>, в якому обов’язково зазначається така інформація:</w:t>
            </w:r>
          </w:p>
          <w:p w:rsidR="0065134D" w:rsidRPr="00C31DE9" w:rsidRDefault="0065134D" w:rsidP="0065134D">
            <w:pPr>
              <w:shd w:val="clear" w:color="auto" w:fill="FFFFFF"/>
              <w:tabs>
                <w:tab w:val="left" w:pos="612"/>
              </w:tabs>
              <w:jc w:val="both"/>
            </w:pPr>
            <w:r w:rsidRPr="00C31DE9">
              <w:t>прізвище, ім’я, по батькові кандидата;</w:t>
            </w:r>
          </w:p>
          <w:p w:rsidR="0065134D" w:rsidRPr="00C31DE9" w:rsidRDefault="0065134D" w:rsidP="0065134D">
            <w:pPr>
              <w:shd w:val="clear" w:color="auto" w:fill="FFFFFF"/>
              <w:tabs>
                <w:tab w:val="left" w:pos="612"/>
              </w:tabs>
              <w:jc w:val="both"/>
            </w:pPr>
            <w:r w:rsidRPr="00C31DE9">
              <w:t>реквізити документа, що посвідчує особу та підтверджує громадянство України;</w:t>
            </w:r>
          </w:p>
          <w:p w:rsidR="0065134D" w:rsidRPr="00C31DE9" w:rsidRDefault="0065134D" w:rsidP="0065134D">
            <w:pPr>
              <w:shd w:val="clear" w:color="auto" w:fill="FFFFFF"/>
              <w:tabs>
                <w:tab w:val="left" w:pos="612"/>
              </w:tabs>
              <w:jc w:val="both"/>
            </w:pPr>
            <w:r w:rsidRPr="00C31DE9">
              <w:t>підтвердження наявності відповідного ступеня вищої освіти;</w:t>
            </w:r>
          </w:p>
          <w:p w:rsidR="0065134D" w:rsidRPr="00C31DE9" w:rsidRDefault="0065134D" w:rsidP="0065134D">
            <w:pPr>
              <w:shd w:val="clear" w:color="auto" w:fill="FFFFFF"/>
              <w:tabs>
                <w:tab w:val="left" w:pos="612"/>
              </w:tabs>
              <w:jc w:val="both"/>
            </w:pPr>
            <w:r>
              <w:t xml:space="preserve">відомості про стаж роботи, стаж державної служби (за </w:t>
            </w:r>
            <w:r w:rsidRPr="00C31DE9">
              <w:t>наявності), досвід роботи на відповідних посадах у відповідній сфері, визначеній в умовах конкурсу, та на керівних посадах (за наявності відповідних вимог);</w:t>
            </w:r>
          </w:p>
          <w:p w:rsidR="0065134D" w:rsidRDefault="0065134D" w:rsidP="0065134D">
            <w:pPr>
              <w:shd w:val="clear" w:color="auto" w:fill="FFFFFF"/>
              <w:tabs>
                <w:tab w:val="left" w:pos="612"/>
              </w:tabs>
              <w:jc w:val="both"/>
            </w:pPr>
            <w:r w:rsidRPr="00C31DE9">
              <w:t>3)</w:t>
            </w:r>
            <w:r w:rsidR="00B845CE" w:rsidRPr="002D0991">
              <w:t> </w:t>
            </w:r>
            <w:r w:rsidRPr="00C31DE9">
              <w:t>заяву, в якій повідомляє, що до неї не застосовуються заборони, визначені частиною третьою або четвертою статті 1 Закону України «Про очищення влади», та надає згоду на проходження перевірки та на оприлюднення відомостей стосовно неї відповідно до зазначеного Закону.</w:t>
            </w:r>
          </w:p>
          <w:p w:rsidR="001E5859" w:rsidRDefault="001E5859" w:rsidP="0065134D">
            <w:pPr>
              <w:shd w:val="clear" w:color="auto" w:fill="FFFFFF"/>
              <w:tabs>
                <w:tab w:val="left" w:pos="612"/>
              </w:tabs>
              <w:jc w:val="both"/>
            </w:pPr>
            <w:r w:rsidRPr="00C31DE9">
              <w:t>Подача додатків до заяви не є обов’язковою</w:t>
            </w:r>
            <w:r>
              <w:t xml:space="preserve"> </w:t>
            </w:r>
          </w:p>
          <w:p w:rsidR="0065134D" w:rsidRDefault="0065134D" w:rsidP="0065134D">
            <w:pPr>
              <w:shd w:val="clear" w:color="auto" w:fill="FFFFFF"/>
              <w:tabs>
                <w:tab w:val="left" w:pos="612"/>
              </w:tabs>
              <w:jc w:val="both"/>
            </w:pPr>
            <w:r>
              <w:t>3¹</w:t>
            </w:r>
            <w:r w:rsidRPr="00E20FD4">
              <w:t>)</w:t>
            </w:r>
            <w:r w:rsidR="00B845CE" w:rsidRPr="002D0991">
              <w:t> </w:t>
            </w:r>
            <w:r w:rsidRPr="00E20FD4">
              <w:t>копію Державного сертифіката про рівень володіння державною мовою (витяг з реєстру Державних сертифікатів про рівень володіння державною мовою), що підтверджує рівень володіння державною мовою, визначений Національною комісією зі стандартів державної мови</w:t>
            </w:r>
            <w:r>
              <w:t>.</w:t>
            </w:r>
          </w:p>
          <w:p w:rsidR="0065134D" w:rsidRPr="00C31DE9" w:rsidRDefault="0065134D" w:rsidP="0065134D">
            <w:pPr>
              <w:shd w:val="clear" w:color="auto" w:fill="FFFFFF"/>
              <w:tabs>
                <w:tab w:val="left" w:pos="612"/>
              </w:tabs>
              <w:jc w:val="both"/>
            </w:pPr>
          </w:p>
          <w:p w:rsidR="00B845CE" w:rsidRDefault="00B845CE" w:rsidP="00B845CE">
            <w:pPr>
              <w:pBdr>
                <w:top w:val="nil"/>
                <w:left w:val="nil"/>
                <w:bottom w:val="nil"/>
                <w:right w:val="nil"/>
                <w:between w:val="nil"/>
              </w:pBdr>
              <w:shd w:val="clear" w:color="auto" w:fill="FFFFFF"/>
              <w:tabs>
                <w:tab w:val="left" w:pos="612"/>
              </w:tabs>
              <w:jc w:val="both"/>
            </w:pPr>
            <w:r w:rsidRPr="00C31DE9">
              <w:t>Документи</w:t>
            </w:r>
            <w:r>
              <w:t xml:space="preserve"> приймаються до 1</w:t>
            </w:r>
            <w:r w:rsidR="004A7EFB">
              <w:t>7</w:t>
            </w:r>
            <w:r w:rsidRPr="00C31DE9">
              <w:t xml:space="preserve">год.00 хв. </w:t>
            </w:r>
            <w:r w:rsidRPr="00317558">
              <w:t>2</w:t>
            </w:r>
            <w:r w:rsidR="00456934" w:rsidRPr="00317558">
              <w:t>6</w:t>
            </w:r>
            <w:r w:rsidRPr="00317558">
              <w:t> листопада 2021 року</w:t>
            </w:r>
          </w:p>
          <w:p w:rsidR="002F41A0" w:rsidRPr="000B42E8" w:rsidRDefault="002F41A0" w:rsidP="0065134D">
            <w:pPr>
              <w:tabs>
                <w:tab w:val="left" w:pos="323"/>
              </w:tabs>
              <w:jc w:val="both"/>
            </w:pPr>
          </w:p>
        </w:tc>
      </w:tr>
      <w:tr w:rsidR="00664369" w:rsidRPr="006C72FF" w:rsidTr="00664369">
        <w:tc>
          <w:tcPr>
            <w:tcW w:w="3006" w:type="dxa"/>
            <w:gridSpan w:val="3"/>
            <w:tcBorders>
              <w:top w:val="single" w:sz="4" w:space="0" w:color="auto"/>
              <w:left w:val="single" w:sz="4" w:space="0" w:color="auto"/>
              <w:bottom w:val="single" w:sz="4" w:space="0" w:color="auto"/>
              <w:right w:val="single" w:sz="4" w:space="0" w:color="auto"/>
            </w:tcBorders>
            <w:hideMark/>
          </w:tcPr>
          <w:p w:rsidR="00664369" w:rsidRPr="006C72FF" w:rsidRDefault="00664369" w:rsidP="00470304">
            <w:pPr>
              <w:jc w:val="both"/>
            </w:pPr>
            <w:r w:rsidRPr="006C72FF">
              <w:t>Додаткові (необов’язкові) </w:t>
            </w:r>
            <w:r w:rsidRPr="006C72FF">
              <w:br/>
              <w:t>документи</w:t>
            </w:r>
          </w:p>
        </w:tc>
        <w:tc>
          <w:tcPr>
            <w:tcW w:w="6917" w:type="dxa"/>
            <w:tcBorders>
              <w:top w:val="single" w:sz="4" w:space="0" w:color="auto"/>
              <w:left w:val="single" w:sz="4" w:space="0" w:color="auto"/>
              <w:bottom w:val="single" w:sz="4" w:space="0" w:color="auto"/>
              <w:right w:val="single" w:sz="4" w:space="0" w:color="auto"/>
            </w:tcBorders>
            <w:hideMark/>
          </w:tcPr>
          <w:p w:rsidR="00326E21" w:rsidRDefault="00253A0B" w:rsidP="00835079">
            <w:pPr>
              <w:tabs>
                <w:tab w:val="left" w:pos="249"/>
              </w:tabs>
              <w:suppressAutoHyphens/>
              <w:jc w:val="both"/>
              <w:rPr>
                <w:rFonts w:eastAsia="Times New Roman"/>
              </w:rPr>
            </w:pPr>
            <w:r w:rsidRPr="000B42E8">
              <w:t>заява щодо забезпечення розумним пристосуванням за формою згідно з додатком 3 до Порядку проведення конкурсу на зайняття посад державної служби</w:t>
            </w:r>
            <w:r w:rsidRPr="000B42E8">
              <w:rPr>
                <w:rFonts w:eastAsia="Times New Roman"/>
              </w:rPr>
              <w:t xml:space="preserve"> </w:t>
            </w:r>
          </w:p>
          <w:p w:rsidR="00EF253C" w:rsidRPr="000B42E8" w:rsidRDefault="00EF253C" w:rsidP="00835079">
            <w:pPr>
              <w:tabs>
                <w:tab w:val="left" w:pos="249"/>
              </w:tabs>
              <w:suppressAutoHyphens/>
              <w:jc w:val="both"/>
              <w:rPr>
                <w:rFonts w:eastAsia="Times New Roman"/>
              </w:rPr>
            </w:pPr>
          </w:p>
        </w:tc>
      </w:tr>
      <w:tr w:rsidR="0065134D" w:rsidRPr="006C72FF" w:rsidTr="00664369">
        <w:tc>
          <w:tcPr>
            <w:tcW w:w="3006" w:type="dxa"/>
            <w:gridSpan w:val="3"/>
            <w:tcBorders>
              <w:top w:val="single" w:sz="4" w:space="0" w:color="auto"/>
              <w:left w:val="single" w:sz="4" w:space="0" w:color="auto"/>
              <w:bottom w:val="single" w:sz="4" w:space="0" w:color="auto"/>
              <w:right w:val="single" w:sz="4" w:space="0" w:color="auto"/>
            </w:tcBorders>
            <w:vAlign w:val="center"/>
            <w:hideMark/>
          </w:tcPr>
          <w:p w:rsidR="0065134D" w:rsidRPr="006C72FF" w:rsidRDefault="0065134D" w:rsidP="00470304">
            <w:pPr>
              <w:spacing w:line="276" w:lineRule="auto"/>
            </w:pPr>
            <w:r w:rsidRPr="006C72FF">
              <w:lastRenderedPageBreak/>
              <w:t xml:space="preserve">Дата і час початку проведення тестування кандидатів. </w:t>
            </w:r>
          </w:p>
          <w:p w:rsidR="0065134D" w:rsidRDefault="0065134D" w:rsidP="00470304">
            <w:pPr>
              <w:spacing w:line="276" w:lineRule="auto"/>
            </w:pPr>
            <w:r w:rsidRPr="006C72FF">
              <w:t>Місце або спосіб проведення тестування. Місце або спосіб проведення співбесіди (із зазначенням електронної платформи для комунікації дистанційно)</w:t>
            </w:r>
          </w:p>
          <w:p w:rsidR="0065134D" w:rsidRPr="006C72FF" w:rsidRDefault="0065134D" w:rsidP="00470304">
            <w:pPr>
              <w:spacing w:line="276" w:lineRule="auto"/>
            </w:pPr>
          </w:p>
          <w:p w:rsidR="0065134D" w:rsidRPr="00254591" w:rsidRDefault="0065134D" w:rsidP="00470304">
            <w:pPr>
              <w:spacing w:line="276" w:lineRule="auto"/>
            </w:pPr>
            <w:r w:rsidRPr="006C72FF">
              <w:rPr>
                <w:rFonts w:eastAsia="Times New Roman"/>
              </w:rPr>
              <w:t>Місце або спосіб проведення співбесіди з метою визначення суб’єктом призначення або керівником державної служби переможця (переможців) конкурсу</w:t>
            </w:r>
            <w:r>
              <w:rPr>
                <w:rFonts w:eastAsia="Times New Roman"/>
              </w:rPr>
              <w:t xml:space="preserve"> </w:t>
            </w:r>
            <w:r w:rsidRPr="006C72FF">
              <w:t>(із зазначенням електронної платформи для комунікації дистанційно)</w:t>
            </w:r>
          </w:p>
        </w:tc>
        <w:tc>
          <w:tcPr>
            <w:tcW w:w="6917" w:type="dxa"/>
            <w:tcBorders>
              <w:top w:val="single" w:sz="4" w:space="0" w:color="auto"/>
              <w:left w:val="single" w:sz="4" w:space="0" w:color="auto"/>
              <w:bottom w:val="single" w:sz="4" w:space="0" w:color="auto"/>
              <w:right w:val="single" w:sz="4" w:space="0" w:color="auto"/>
            </w:tcBorders>
            <w:hideMark/>
          </w:tcPr>
          <w:p w:rsidR="0065134D" w:rsidRDefault="0065134D" w:rsidP="00494AC4">
            <w:pPr>
              <w:spacing w:line="276" w:lineRule="auto"/>
              <w:textAlignment w:val="baseline"/>
            </w:pPr>
          </w:p>
          <w:p w:rsidR="0065134D" w:rsidRPr="00BF78A7" w:rsidRDefault="0065134D" w:rsidP="00494AC4">
            <w:pPr>
              <w:spacing w:line="276" w:lineRule="auto"/>
              <w:textAlignment w:val="baseline"/>
            </w:pPr>
            <w:r w:rsidRPr="00641BFB">
              <w:t>0</w:t>
            </w:r>
            <w:r w:rsidR="004E4A27">
              <w:t>3</w:t>
            </w:r>
            <w:bookmarkStart w:id="0" w:name="_GoBack"/>
            <w:bookmarkEnd w:id="0"/>
            <w:r w:rsidRPr="00641BFB">
              <w:t xml:space="preserve"> </w:t>
            </w:r>
            <w:r w:rsidR="00B845CE">
              <w:t>груд</w:t>
            </w:r>
            <w:r w:rsidRPr="00641BFB">
              <w:t>ня 2021 року початок о 10 год. 00 хв.</w:t>
            </w:r>
          </w:p>
          <w:p w:rsidR="005B2926" w:rsidRDefault="005B2926" w:rsidP="006C78D5">
            <w:pPr>
              <w:jc w:val="both"/>
            </w:pPr>
          </w:p>
          <w:p w:rsidR="006C78D5" w:rsidRDefault="006C78D5" w:rsidP="006C78D5">
            <w:pPr>
              <w:jc w:val="both"/>
            </w:pPr>
            <w:r w:rsidRPr="00BF78A7">
              <w:t xml:space="preserve">м. Чернівці, вул. </w:t>
            </w:r>
            <w:proofErr w:type="spellStart"/>
            <w:r w:rsidRPr="00BF78A7">
              <w:t>Сторожинецька</w:t>
            </w:r>
            <w:proofErr w:type="spellEnd"/>
            <w:r w:rsidRPr="00BF78A7">
              <w:t xml:space="preserve">, 115, (Проведення </w:t>
            </w:r>
            <w:r w:rsidRPr="008B4045">
              <w:rPr>
                <w:lang w:eastAsia="uk-UA"/>
              </w:rPr>
              <w:t>тестування</w:t>
            </w:r>
            <w:r w:rsidRPr="00BF78A7">
              <w:t xml:space="preserve"> за фізичної присутності кандидатів)</w:t>
            </w:r>
          </w:p>
          <w:p w:rsidR="0065134D" w:rsidRPr="00BF78A7" w:rsidRDefault="0065134D" w:rsidP="00494AC4"/>
          <w:p w:rsidR="0065134D" w:rsidRPr="00BF78A7" w:rsidRDefault="0065134D" w:rsidP="00494AC4">
            <w:pPr>
              <w:spacing w:line="276" w:lineRule="auto"/>
              <w:textAlignment w:val="baseline"/>
            </w:pPr>
            <w:r w:rsidRPr="00BF78A7">
              <w:t xml:space="preserve">м. Чернівці, вул. </w:t>
            </w:r>
            <w:proofErr w:type="spellStart"/>
            <w:r w:rsidRPr="00BF78A7">
              <w:t>Сторожинецька</w:t>
            </w:r>
            <w:proofErr w:type="spellEnd"/>
            <w:r w:rsidRPr="00BF78A7">
              <w:t>, 115, (Проведення співбесіди за фізичної присутності кандидатів)</w:t>
            </w:r>
          </w:p>
          <w:p w:rsidR="0065134D" w:rsidRPr="00BF78A7" w:rsidRDefault="0065134D" w:rsidP="00494AC4">
            <w:pPr>
              <w:spacing w:line="276" w:lineRule="auto"/>
              <w:textAlignment w:val="baseline"/>
            </w:pPr>
          </w:p>
          <w:p w:rsidR="0065134D" w:rsidRPr="00BF78A7" w:rsidRDefault="0065134D" w:rsidP="00494AC4">
            <w:pPr>
              <w:spacing w:line="276" w:lineRule="auto"/>
              <w:textAlignment w:val="baseline"/>
            </w:pPr>
          </w:p>
          <w:p w:rsidR="0065134D" w:rsidRPr="00BF78A7" w:rsidRDefault="0065134D" w:rsidP="00494AC4">
            <w:pPr>
              <w:spacing w:line="276" w:lineRule="auto"/>
              <w:textAlignment w:val="baseline"/>
            </w:pPr>
          </w:p>
          <w:p w:rsidR="0065134D" w:rsidRPr="00BF78A7" w:rsidRDefault="0065134D" w:rsidP="00494AC4">
            <w:pPr>
              <w:spacing w:line="276" w:lineRule="auto"/>
              <w:textAlignment w:val="baseline"/>
            </w:pPr>
          </w:p>
          <w:p w:rsidR="0065134D" w:rsidRPr="00BF78A7" w:rsidRDefault="0065134D" w:rsidP="00494AC4">
            <w:pPr>
              <w:spacing w:line="276" w:lineRule="auto"/>
              <w:textAlignment w:val="baseline"/>
            </w:pPr>
            <w:r w:rsidRPr="00BF78A7">
              <w:t xml:space="preserve">м. Чернівці, вул. </w:t>
            </w:r>
            <w:proofErr w:type="spellStart"/>
            <w:r w:rsidRPr="00BF78A7">
              <w:t>Сторожинецька</w:t>
            </w:r>
            <w:proofErr w:type="spellEnd"/>
            <w:r w:rsidRPr="00BF78A7">
              <w:t>, 115, (Проведення співбесіди за фізичної присутності кандидатів)</w:t>
            </w:r>
          </w:p>
          <w:p w:rsidR="0065134D" w:rsidRPr="00BF78A7" w:rsidRDefault="0065134D" w:rsidP="00494AC4">
            <w:pPr>
              <w:spacing w:line="276" w:lineRule="auto"/>
              <w:ind w:firstLine="235"/>
              <w:textAlignment w:val="baseline"/>
              <w:rPr>
                <w:rFonts w:eastAsia="Times New Roman"/>
              </w:rPr>
            </w:pPr>
          </w:p>
        </w:tc>
      </w:tr>
      <w:tr w:rsidR="00664369" w:rsidRPr="006C72FF" w:rsidTr="00664369">
        <w:tc>
          <w:tcPr>
            <w:tcW w:w="3006" w:type="dxa"/>
            <w:gridSpan w:val="3"/>
            <w:tcBorders>
              <w:top w:val="single" w:sz="4" w:space="0" w:color="auto"/>
              <w:left w:val="single" w:sz="4" w:space="0" w:color="auto"/>
              <w:bottom w:val="single" w:sz="4" w:space="0" w:color="auto"/>
              <w:right w:val="single" w:sz="4" w:space="0" w:color="auto"/>
            </w:tcBorders>
            <w:vAlign w:val="center"/>
            <w:hideMark/>
          </w:tcPr>
          <w:p w:rsidR="00531365" w:rsidRPr="00254591" w:rsidRDefault="00664369" w:rsidP="00470304">
            <w:pPr>
              <w:spacing w:line="276" w:lineRule="auto"/>
            </w:pPr>
            <w:r w:rsidRPr="006C72FF">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6917" w:type="dxa"/>
            <w:tcBorders>
              <w:top w:val="single" w:sz="4" w:space="0" w:color="auto"/>
              <w:left w:val="single" w:sz="4" w:space="0" w:color="auto"/>
              <w:bottom w:val="single" w:sz="4" w:space="0" w:color="auto"/>
              <w:right w:val="single" w:sz="4" w:space="0" w:color="auto"/>
            </w:tcBorders>
            <w:hideMark/>
          </w:tcPr>
          <w:p w:rsidR="0052752C" w:rsidRPr="00BB7B55" w:rsidRDefault="0052752C" w:rsidP="0052752C">
            <w:pPr>
              <w:pStyle w:val="a3"/>
              <w:spacing w:before="0" w:line="276" w:lineRule="auto"/>
              <w:ind w:firstLine="0"/>
              <w:jc w:val="both"/>
              <w:rPr>
                <w:rFonts w:ascii="Times New Roman" w:hAnsi="Times New Roman"/>
                <w:sz w:val="24"/>
                <w:szCs w:val="24"/>
                <w:lang w:val="ru-RU"/>
              </w:rPr>
            </w:pPr>
            <w:r w:rsidRPr="00BB7B55">
              <w:rPr>
                <w:rFonts w:ascii="Times New Roman" w:hAnsi="Times New Roman"/>
                <w:sz w:val="24"/>
                <w:szCs w:val="24"/>
              </w:rPr>
              <w:t xml:space="preserve">Катерина Петрівна </w:t>
            </w:r>
            <w:proofErr w:type="spellStart"/>
            <w:r w:rsidRPr="00BB7B55">
              <w:rPr>
                <w:rFonts w:ascii="Times New Roman" w:hAnsi="Times New Roman"/>
                <w:sz w:val="24"/>
                <w:szCs w:val="24"/>
              </w:rPr>
              <w:t>Хоменко</w:t>
            </w:r>
            <w:proofErr w:type="spellEnd"/>
            <w:r w:rsidR="00664369" w:rsidRPr="00BB7B55">
              <w:rPr>
                <w:rFonts w:ascii="Times New Roman" w:hAnsi="Times New Roman"/>
                <w:sz w:val="24"/>
                <w:szCs w:val="24"/>
              </w:rPr>
              <w:t>, 0</w:t>
            </w:r>
            <w:r w:rsidRPr="00BB7B55">
              <w:rPr>
                <w:rFonts w:ascii="Times New Roman" w:hAnsi="Times New Roman"/>
                <w:sz w:val="24"/>
                <w:szCs w:val="24"/>
              </w:rPr>
              <w:t>37</w:t>
            </w:r>
            <w:r w:rsidR="00654E82" w:rsidRPr="00BB7B55">
              <w:rPr>
                <w:rFonts w:ascii="Times New Roman" w:hAnsi="Times New Roman"/>
                <w:sz w:val="24"/>
                <w:szCs w:val="24"/>
                <w:lang w:val="ru-RU"/>
              </w:rPr>
              <w:t xml:space="preserve"> </w:t>
            </w:r>
            <w:r w:rsidR="00664369" w:rsidRPr="00BB7B55">
              <w:rPr>
                <w:rFonts w:ascii="Times New Roman" w:hAnsi="Times New Roman"/>
                <w:sz w:val="24"/>
                <w:szCs w:val="24"/>
              </w:rPr>
              <w:t>2</w:t>
            </w:r>
            <w:r w:rsidRPr="00BB7B55">
              <w:rPr>
                <w:rFonts w:ascii="Times New Roman" w:hAnsi="Times New Roman"/>
                <w:sz w:val="24"/>
                <w:szCs w:val="24"/>
              </w:rPr>
              <w:t>51</w:t>
            </w:r>
            <w:r w:rsidR="00654E82" w:rsidRPr="00BB7B55">
              <w:rPr>
                <w:rFonts w:ascii="Times New Roman" w:hAnsi="Times New Roman"/>
                <w:sz w:val="24"/>
                <w:szCs w:val="24"/>
                <w:lang w:val="ru-RU"/>
              </w:rPr>
              <w:t xml:space="preserve"> </w:t>
            </w:r>
            <w:r w:rsidRPr="00BB7B55">
              <w:rPr>
                <w:rFonts w:ascii="Times New Roman" w:hAnsi="Times New Roman"/>
                <w:sz w:val="24"/>
                <w:szCs w:val="24"/>
              </w:rPr>
              <w:t>35</w:t>
            </w:r>
            <w:r w:rsidR="00654E82" w:rsidRPr="00BB7B55">
              <w:rPr>
                <w:rFonts w:ascii="Times New Roman" w:hAnsi="Times New Roman"/>
                <w:sz w:val="24"/>
                <w:szCs w:val="24"/>
                <w:lang w:val="ru-RU"/>
              </w:rPr>
              <w:t xml:space="preserve"> </w:t>
            </w:r>
            <w:r w:rsidRPr="00BB7B55">
              <w:rPr>
                <w:rFonts w:ascii="Times New Roman" w:hAnsi="Times New Roman"/>
                <w:sz w:val="24"/>
                <w:szCs w:val="24"/>
              </w:rPr>
              <w:t>08</w:t>
            </w:r>
            <w:r w:rsidR="00664369" w:rsidRPr="00BB7B55">
              <w:rPr>
                <w:rFonts w:ascii="Times New Roman" w:hAnsi="Times New Roman"/>
                <w:sz w:val="24"/>
                <w:szCs w:val="24"/>
              </w:rPr>
              <w:t xml:space="preserve">, </w:t>
            </w:r>
          </w:p>
          <w:p w:rsidR="00664369" w:rsidRPr="00BB7B55" w:rsidRDefault="0052752C" w:rsidP="0052752C">
            <w:pPr>
              <w:pStyle w:val="a3"/>
              <w:spacing w:before="0" w:line="276" w:lineRule="auto"/>
              <w:ind w:firstLine="0"/>
              <w:jc w:val="both"/>
              <w:rPr>
                <w:rFonts w:ascii="Times New Roman" w:hAnsi="Times New Roman"/>
                <w:sz w:val="24"/>
                <w:szCs w:val="24"/>
              </w:rPr>
            </w:pPr>
            <w:proofErr w:type="spellStart"/>
            <w:r w:rsidRPr="002F41A0">
              <w:rPr>
                <w:rFonts w:ascii="Times New Roman" w:hAnsi="Times New Roman"/>
                <w:sz w:val="24"/>
                <w:szCs w:val="24"/>
                <w:lang w:val="en-US"/>
              </w:rPr>
              <w:t>kat</w:t>
            </w:r>
            <w:proofErr w:type="spellEnd"/>
            <w:r w:rsidRPr="002F41A0">
              <w:rPr>
                <w:rFonts w:ascii="Times New Roman" w:hAnsi="Times New Roman"/>
                <w:sz w:val="24"/>
                <w:szCs w:val="24"/>
                <w:lang w:val="ru-RU"/>
              </w:rPr>
              <w:t>_</w:t>
            </w:r>
            <w:proofErr w:type="spellStart"/>
            <w:r w:rsidRPr="002F41A0">
              <w:rPr>
                <w:rFonts w:ascii="Times New Roman" w:hAnsi="Times New Roman"/>
                <w:sz w:val="24"/>
                <w:szCs w:val="24"/>
                <w:lang w:val="en-US"/>
              </w:rPr>
              <w:t>vetfincv</w:t>
            </w:r>
            <w:proofErr w:type="spellEnd"/>
            <w:r w:rsidRPr="002F41A0">
              <w:rPr>
                <w:rFonts w:ascii="Times New Roman" w:hAnsi="Times New Roman"/>
                <w:sz w:val="24"/>
                <w:szCs w:val="24"/>
                <w:lang w:val="ru-RU"/>
              </w:rPr>
              <w:t>@</w:t>
            </w:r>
            <w:r w:rsidRPr="002F41A0">
              <w:rPr>
                <w:rFonts w:ascii="Times New Roman" w:hAnsi="Times New Roman"/>
                <w:sz w:val="24"/>
                <w:szCs w:val="24"/>
                <w:lang w:val="en-US"/>
              </w:rPr>
              <w:t>i</w:t>
            </w:r>
            <w:r w:rsidRPr="002F41A0">
              <w:rPr>
                <w:rFonts w:ascii="Times New Roman" w:hAnsi="Times New Roman"/>
                <w:sz w:val="24"/>
                <w:szCs w:val="24"/>
                <w:lang w:val="ru-RU"/>
              </w:rPr>
              <w:t>.</w:t>
            </w:r>
            <w:proofErr w:type="spellStart"/>
            <w:r w:rsidRPr="002F41A0">
              <w:rPr>
                <w:rFonts w:ascii="Times New Roman" w:hAnsi="Times New Roman"/>
                <w:sz w:val="24"/>
                <w:szCs w:val="24"/>
                <w:lang w:val="en-US"/>
              </w:rPr>
              <w:t>ua</w:t>
            </w:r>
            <w:proofErr w:type="spellEnd"/>
            <w:r w:rsidR="00664369" w:rsidRPr="00BB7B55">
              <w:rPr>
                <w:rFonts w:ascii="Times New Roman" w:hAnsi="Times New Roman"/>
                <w:sz w:val="24"/>
                <w:szCs w:val="24"/>
              </w:rPr>
              <w:t xml:space="preserve"> </w:t>
            </w:r>
          </w:p>
        </w:tc>
      </w:tr>
      <w:tr w:rsidR="00664369" w:rsidRPr="006C72FF" w:rsidTr="00470304">
        <w:trPr>
          <w:trHeight w:val="555"/>
        </w:trPr>
        <w:tc>
          <w:tcPr>
            <w:tcW w:w="9923" w:type="dxa"/>
            <w:gridSpan w:val="4"/>
            <w:tcBorders>
              <w:top w:val="single" w:sz="4" w:space="0" w:color="auto"/>
              <w:left w:val="single" w:sz="4" w:space="0" w:color="auto"/>
              <w:bottom w:val="single" w:sz="4" w:space="0" w:color="auto"/>
              <w:right w:val="single" w:sz="4" w:space="0" w:color="auto"/>
            </w:tcBorders>
            <w:vAlign w:val="center"/>
            <w:hideMark/>
          </w:tcPr>
          <w:p w:rsidR="00664369" w:rsidRPr="006C72FF" w:rsidRDefault="00664369" w:rsidP="00470304">
            <w:pPr>
              <w:pStyle w:val="a3"/>
              <w:spacing w:before="0"/>
              <w:ind w:firstLine="0"/>
              <w:jc w:val="center"/>
              <w:rPr>
                <w:rFonts w:ascii="Times New Roman" w:hAnsi="Times New Roman"/>
                <w:b/>
                <w:sz w:val="24"/>
                <w:szCs w:val="24"/>
              </w:rPr>
            </w:pPr>
            <w:r w:rsidRPr="006C72FF">
              <w:rPr>
                <w:rFonts w:ascii="Times New Roman" w:hAnsi="Times New Roman"/>
                <w:b/>
                <w:sz w:val="24"/>
                <w:szCs w:val="24"/>
              </w:rPr>
              <w:t>Кваліфікаційні вимоги</w:t>
            </w:r>
          </w:p>
        </w:tc>
      </w:tr>
      <w:tr w:rsidR="00613A85" w:rsidRPr="006C72FF" w:rsidTr="0052752C">
        <w:tc>
          <w:tcPr>
            <w:tcW w:w="313" w:type="dxa"/>
            <w:tcBorders>
              <w:top w:val="single" w:sz="4" w:space="0" w:color="auto"/>
              <w:left w:val="single" w:sz="4" w:space="0" w:color="auto"/>
              <w:bottom w:val="single" w:sz="4" w:space="0" w:color="auto"/>
              <w:right w:val="single" w:sz="4" w:space="0" w:color="auto"/>
            </w:tcBorders>
            <w:hideMark/>
          </w:tcPr>
          <w:p w:rsidR="00613A85" w:rsidRPr="006C72FF" w:rsidRDefault="00613A85" w:rsidP="006337A4">
            <w:pPr>
              <w:pStyle w:val="a3"/>
              <w:spacing w:before="0"/>
              <w:ind w:firstLine="0"/>
              <w:rPr>
                <w:rFonts w:ascii="Times New Roman" w:hAnsi="Times New Roman"/>
                <w:sz w:val="24"/>
                <w:szCs w:val="24"/>
              </w:rPr>
            </w:pPr>
            <w:r w:rsidRPr="006C72FF">
              <w:rPr>
                <w:rFonts w:ascii="Times New Roman" w:hAnsi="Times New Roman"/>
                <w:sz w:val="24"/>
                <w:szCs w:val="24"/>
              </w:rPr>
              <w:t>1</w:t>
            </w:r>
          </w:p>
        </w:tc>
        <w:tc>
          <w:tcPr>
            <w:tcW w:w="2664" w:type="dxa"/>
            <w:tcBorders>
              <w:top w:val="single" w:sz="4" w:space="0" w:color="auto"/>
              <w:left w:val="single" w:sz="4" w:space="0" w:color="auto"/>
              <w:bottom w:val="single" w:sz="4" w:space="0" w:color="auto"/>
              <w:right w:val="single" w:sz="4" w:space="0" w:color="auto"/>
            </w:tcBorders>
          </w:tcPr>
          <w:p w:rsidR="00613A85" w:rsidRPr="006C72FF" w:rsidRDefault="00613A85" w:rsidP="006337A4">
            <w:pPr>
              <w:pStyle w:val="a3"/>
              <w:spacing w:before="0"/>
              <w:ind w:firstLine="0"/>
              <w:rPr>
                <w:rFonts w:ascii="Times New Roman" w:hAnsi="Times New Roman"/>
                <w:sz w:val="24"/>
                <w:szCs w:val="24"/>
              </w:rPr>
            </w:pPr>
            <w:r w:rsidRPr="006C72FF">
              <w:rPr>
                <w:rFonts w:ascii="Times New Roman" w:hAnsi="Times New Roman"/>
                <w:sz w:val="24"/>
                <w:szCs w:val="24"/>
              </w:rPr>
              <w:t>Освіта</w:t>
            </w:r>
          </w:p>
        </w:tc>
        <w:tc>
          <w:tcPr>
            <w:tcW w:w="6946" w:type="dxa"/>
            <w:gridSpan w:val="2"/>
            <w:tcBorders>
              <w:top w:val="single" w:sz="4" w:space="0" w:color="auto"/>
              <w:left w:val="single" w:sz="4" w:space="0" w:color="auto"/>
              <w:bottom w:val="single" w:sz="4" w:space="0" w:color="auto"/>
              <w:right w:val="single" w:sz="4" w:space="0" w:color="auto"/>
            </w:tcBorders>
            <w:hideMark/>
          </w:tcPr>
          <w:p w:rsidR="00613A85" w:rsidRPr="006C72FF" w:rsidRDefault="00613A85" w:rsidP="00907E62">
            <w:pPr>
              <w:pStyle w:val="a3"/>
              <w:spacing w:before="0"/>
              <w:ind w:firstLine="0"/>
              <w:rPr>
                <w:rFonts w:ascii="Times New Roman" w:hAnsi="Times New Roman"/>
                <w:sz w:val="24"/>
                <w:szCs w:val="24"/>
              </w:rPr>
            </w:pPr>
            <w:r w:rsidRPr="00157885">
              <w:rPr>
                <w:rFonts w:ascii="Times New Roman" w:hAnsi="Times New Roman"/>
                <w:sz w:val="24"/>
                <w:szCs w:val="24"/>
              </w:rPr>
              <w:t xml:space="preserve">вища освіта </w:t>
            </w:r>
            <w:r w:rsidRPr="00157885">
              <w:rPr>
                <w:rFonts w:ascii="Times New Roman" w:hAnsi="Times New Roman"/>
              </w:rPr>
              <w:t>за освітнім ступенем не нижче магістра</w:t>
            </w:r>
            <w:r>
              <w:rPr>
                <w:rFonts w:ascii="Times New Roman" w:hAnsi="Times New Roman"/>
              </w:rPr>
              <w:t xml:space="preserve"> за </w:t>
            </w:r>
            <w:r w:rsidRPr="006F569B">
              <w:rPr>
                <w:rFonts w:ascii="Times New Roman" w:hAnsi="Times New Roman"/>
              </w:rPr>
              <w:t xml:space="preserve">спеціальністю </w:t>
            </w:r>
            <w:r w:rsidRPr="006F569B">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Право</w:t>
            </w:r>
            <w:r w:rsidRPr="006F569B">
              <w:rPr>
                <w:rFonts w:ascii="Times New Roman" w:hAnsi="Times New Roman"/>
                <w:color w:val="000000"/>
                <w:sz w:val="24"/>
                <w:szCs w:val="24"/>
                <w:shd w:val="clear" w:color="auto" w:fill="FFFFFF"/>
              </w:rPr>
              <w:t>»</w:t>
            </w:r>
          </w:p>
        </w:tc>
      </w:tr>
      <w:tr w:rsidR="006337A4" w:rsidRPr="006C72FF" w:rsidTr="0052752C">
        <w:tc>
          <w:tcPr>
            <w:tcW w:w="313" w:type="dxa"/>
            <w:tcBorders>
              <w:top w:val="single" w:sz="4" w:space="0" w:color="auto"/>
              <w:left w:val="single" w:sz="4" w:space="0" w:color="auto"/>
              <w:bottom w:val="single" w:sz="4" w:space="0" w:color="auto"/>
              <w:right w:val="single" w:sz="4" w:space="0" w:color="auto"/>
            </w:tcBorders>
            <w:hideMark/>
          </w:tcPr>
          <w:p w:rsidR="006337A4" w:rsidRPr="006C72FF" w:rsidRDefault="006337A4" w:rsidP="00470304">
            <w:pPr>
              <w:pStyle w:val="a3"/>
              <w:spacing w:before="0"/>
              <w:ind w:firstLine="0"/>
              <w:rPr>
                <w:rFonts w:ascii="Times New Roman" w:hAnsi="Times New Roman"/>
                <w:sz w:val="24"/>
                <w:szCs w:val="24"/>
              </w:rPr>
            </w:pPr>
            <w:r w:rsidRPr="006C72FF">
              <w:rPr>
                <w:rFonts w:ascii="Times New Roman" w:hAnsi="Times New Roman"/>
                <w:sz w:val="24"/>
                <w:szCs w:val="24"/>
              </w:rPr>
              <w:t>2</w:t>
            </w:r>
          </w:p>
        </w:tc>
        <w:tc>
          <w:tcPr>
            <w:tcW w:w="2664" w:type="dxa"/>
            <w:tcBorders>
              <w:top w:val="single" w:sz="4" w:space="0" w:color="auto"/>
              <w:left w:val="single" w:sz="4" w:space="0" w:color="auto"/>
              <w:bottom w:val="single" w:sz="4" w:space="0" w:color="auto"/>
              <w:right w:val="single" w:sz="4" w:space="0" w:color="auto"/>
            </w:tcBorders>
          </w:tcPr>
          <w:p w:rsidR="006337A4" w:rsidRPr="006C72FF" w:rsidRDefault="006337A4" w:rsidP="00470304">
            <w:pPr>
              <w:pStyle w:val="a3"/>
              <w:spacing w:before="0"/>
              <w:ind w:firstLine="0"/>
              <w:rPr>
                <w:rFonts w:ascii="Times New Roman" w:hAnsi="Times New Roman"/>
                <w:sz w:val="24"/>
                <w:szCs w:val="24"/>
              </w:rPr>
            </w:pPr>
            <w:r w:rsidRPr="006C72FF">
              <w:rPr>
                <w:rFonts w:ascii="Times New Roman" w:hAnsi="Times New Roman"/>
                <w:sz w:val="24"/>
                <w:szCs w:val="24"/>
              </w:rPr>
              <w:t>Досвід роботи</w:t>
            </w:r>
          </w:p>
          <w:p w:rsidR="006337A4" w:rsidRPr="006C72FF" w:rsidRDefault="006337A4" w:rsidP="00470304">
            <w:pPr>
              <w:pStyle w:val="a3"/>
              <w:spacing w:before="0"/>
              <w:ind w:firstLine="0"/>
              <w:rPr>
                <w:rFonts w:ascii="Times New Roman" w:hAnsi="Times New Roman"/>
                <w:sz w:val="24"/>
                <w:szCs w:val="24"/>
              </w:rPr>
            </w:pPr>
          </w:p>
        </w:tc>
        <w:tc>
          <w:tcPr>
            <w:tcW w:w="6946" w:type="dxa"/>
            <w:gridSpan w:val="2"/>
            <w:tcBorders>
              <w:top w:val="single" w:sz="4" w:space="0" w:color="auto"/>
              <w:left w:val="single" w:sz="4" w:space="0" w:color="auto"/>
              <w:bottom w:val="single" w:sz="4" w:space="0" w:color="auto"/>
              <w:right w:val="single" w:sz="4" w:space="0" w:color="auto"/>
            </w:tcBorders>
            <w:hideMark/>
          </w:tcPr>
          <w:p w:rsidR="000E21DD" w:rsidRPr="006C72FF" w:rsidRDefault="00157885" w:rsidP="006337A4">
            <w:pPr>
              <w:pStyle w:val="a3"/>
              <w:spacing w:before="0"/>
              <w:ind w:firstLine="0"/>
              <w:rPr>
                <w:rFonts w:ascii="Times New Roman" w:hAnsi="Times New Roman"/>
                <w:sz w:val="24"/>
                <w:szCs w:val="24"/>
              </w:rPr>
            </w:pPr>
            <w:r w:rsidRPr="00157885">
              <w:rPr>
                <w:rFonts w:ascii="Times New Roman" w:hAnsi="Times New Roman"/>
                <w:sz w:val="24"/>
                <w:szCs w:val="24"/>
              </w:rPr>
              <w:t xml:space="preserve">досвід роботи на посадах державної служби категорій </w:t>
            </w:r>
            <w:r w:rsidR="00EA3AB8">
              <w:rPr>
                <w:rFonts w:ascii="Times New Roman" w:hAnsi="Times New Roman"/>
                <w:sz w:val="24"/>
                <w:szCs w:val="24"/>
              </w:rPr>
              <w:t>«</w:t>
            </w:r>
            <w:r w:rsidRPr="00157885">
              <w:rPr>
                <w:rFonts w:ascii="Times New Roman" w:hAnsi="Times New Roman"/>
                <w:sz w:val="24"/>
                <w:szCs w:val="24"/>
              </w:rPr>
              <w:t>Б</w:t>
            </w:r>
            <w:r w:rsidR="00EA3AB8">
              <w:rPr>
                <w:rFonts w:ascii="Times New Roman" w:hAnsi="Times New Roman"/>
                <w:sz w:val="24"/>
                <w:szCs w:val="24"/>
              </w:rPr>
              <w:t>»</w:t>
            </w:r>
            <w:r w:rsidRPr="00157885">
              <w:rPr>
                <w:rFonts w:ascii="Times New Roman" w:hAnsi="Times New Roman"/>
                <w:sz w:val="24"/>
                <w:szCs w:val="24"/>
              </w:rPr>
              <w:t xml:space="preserve"> чи </w:t>
            </w:r>
            <w:r w:rsidR="00EA3AB8">
              <w:rPr>
                <w:rFonts w:ascii="Times New Roman" w:hAnsi="Times New Roman"/>
                <w:sz w:val="24"/>
                <w:szCs w:val="24"/>
              </w:rPr>
              <w:t>«</w:t>
            </w:r>
            <w:r w:rsidRPr="00157885">
              <w:rPr>
                <w:rFonts w:ascii="Times New Roman" w:hAnsi="Times New Roman"/>
                <w:sz w:val="24"/>
                <w:szCs w:val="24"/>
              </w:rPr>
              <w:t>В</w:t>
            </w:r>
            <w:r w:rsidR="00EA3AB8">
              <w:rPr>
                <w:rFonts w:ascii="Times New Roman" w:hAnsi="Times New Roman"/>
                <w:sz w:val="24"/>
                <w:szCs w:val="24"/>
              </w:rPr>
              <w:t>»</w:t>
            </w:r>
            <w:r w:rsidRPr="00157885">
              <w:rPr>
                <w:rFonts w:ascii="Times New Roman" w:hAnsi="Times New Roman"/>
                <w:sz w:val="24"/>
                <w:szCs w:val="24"/>
              </w:rPr>
              <w:t xml:space="preserve">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rsidR="006337A4" w:rsidRPr="006C72FF" w:rsidTr="0052752C">
        <w:tc>
          <w:tcPr>
            <w:tcW w:w="313" w:type="dxa"/>
            <w:tcBorders>
              <w:top w:val="single" w:sz="4" w:space="0" w:color="auto"/>
              <w:left w:val="single" w:sz="4" w:space="0" w:color="auto"/>
              <w:bottom w:val="single" w:sz="4" w:space="0" w:color="auto"/>
              <w:right w:val="single" w:sz="4" w:space="0" w:color="auto"/>
            </w:tcBorders>
            <w:hideMark/>
          </w:tcPr>
          <w:p w:rsidR="006337A4" w:rsidRPr="006C72FF" w:rsidRDefault="006337A4" w:rsidP="00470304">
            <w:pPr>
              <w:pStyle w:val="a3"/>
              <w:spacing w:before="0"/>
              <w:ind w:firstLine="0"/>
              <w:rPr>
                <w:rFonts w:ascii="Times New Roman" w:hAnsi="Times New Roman"/>
                <w:sz w:val="24"/>
                <w:szCs w:val="24"/>
              </w:rPr>
            </w:pPr>
            <w:r w:rsidRPr="006C72FF">
              <w:rPr>
                <w:rFonts w:ascii="Times New Roman" w:hAnsi="Times New Roman"/>
                <w:sz w:val="24"/>
                <w:szCs w:val="24"/>
              </w:rPr>
              <w:t>3</w:t>
            </w:r>
          </w:p>
        </w:tc>
        <w:tc>
          <w:tcPr>
            <w:tcW w:w="2664" w:type="dxa"/>
            <w:tcBorders>
              <w:top w:val="single" w:sz="4" w:space="0" w:color="auto"/>
              <w:left w:val="single" w:sz="4" w:space="0" w:color="auto"/>
              <w:bottom w:val="single" w:sz="4" w:space="0" w:color="auto"/>
              <w:right w:val="single" w:sz="4" w:space="0" w:color="auto"/>
            </w:tcBorders>
          </w:tcPr>
          <w:p w:rsidR="00835079" w:rsidRPr="006C72FF" w:rsidRDefault="006337A4" w:rsidP="00470304">
            <w:pPr>
              <w:pStyle w:val="a3"/>
              <w:spacing w:before="0"/>
              <w:ind w:firstLine="0"/>
              <w:rPr>
                <w:rFonts w:ascii="Times New Roman" w:hAnsi="Times New Roman"/>
                <w:sz w:val="24"/>
                <w:szCs w:val="24"/>
              </w:rPr>
            </w:pPr>
            <w:r w:rsidRPr="006C72FF">
              <w:rPr>
                <w:rFonts w:ascii="Times New Roman" w:hAnsi="Times New Roman"/>
                <w:sz w:val="24"/>
                <w:szCs w:val="24"/>
              </w:rPr>
              <w:t>Володіння державною мовою</w:t>
            </w:r>
          </w:p>
        </w:tc>
        <w:tc>
          <w:tcPr>
            <w:tcW w:w="6946" w:type="dxa"/>
            <w:gridSpan w:val="2"/>
            <w:tcBorders>
              <w:top w:val="single" w:sz="4" w:space="0" w:color="auto"/>
              <w:left w:val="single" w:sz="4" w:space="0" w:color="auto"/>
              <w:bottom w:val="single" w:sz="4" w:space="0" w:color="auto"/>
              <w:right w:val="single" w:sz="4" w:space="0" w:color="auto"/>
            </w:tcBorders>
            <w:hideMark/>
          </w:tcPr>
          <w:p w:rsidR="006337A4" w:rsidRPr="006C72FF" w:rsidRDefault="006337A4" w:rsidP="006337A4">
            <w:pPr>
              <w:pStyle w:val="a3"/>
              <w:spacing w:before="0"/>
              <w:ind w:firstLine="0"/>
              <w:rPr>
                <w:rFonts w:ascii="Times New Roman" w:hAnsi="Times New Roman"/>
                <w:sz w:val="24"/>
                <w:szCs w:val="24"/>
              </w:rPr>
            </w:pPr>
            <w:r w:rsidRPr="006C72FF">
              <w:rPr>
                <w:rFonts w:ascii="Times New Roman" w:hAnsi="Times New Roman"/>
                <w:sz w:val="24"/>
                <w:szCs w:val="24"/>
              </w:rPr>
              <w:t>вільне володіння державною мовою</w:t>
            </w:r>
          </w:p>
        </w:tc>
      </w:tr>
      <w:tr w:rsidR="00DB5AFB" w:rsidRPr="006C72FF" w:rsidTr="0052752C">
        <w:tc>
          <w:tcPr>
            <w:tcW w:w="313" w:type="dxa"/>
            <w:tcBorders>
              <w:top w:val="single" w:sz="4" w:space="0" w:color="auto"/>
              <w:left w:val="single" w:sz="4" w:space="0" w:color="auto"/>
              <w:bottom w:val="single" w:sz="4" w:space="0" w:color="auto"/>
              <w:right w:val="single" w:sz="4" w:space="0" w:color="auto"/>
            </w:tcBorders>
          </w:tcPr>
          <w:p w:rsidR="00DB5AFB" w:rsidRPr="006C72FF" w:rsidRDefault="00DB5AFB" w:rsidP="00470304">
            <w:pPr>
              <w:pStyle w:val="a3"/>
              <w:spacing w:before="0"/>
              <w:ind w:firstLine="0"/>
              <w:rPr>
                <w:rFonts w:ascii="Times New Roman" w:hAnsi="Times New Roman"/>
                <w:sz w:val="24"/>
                <w:szCs w:val="24"/>
              </w:rPr>
            </w:pPr>
            <w:r>
              <w:rPr>
                <w:rFonts w:ascii="Times New Roman" w:hAnsi="Times New Roman"/>
                <w:sz w:val="24"/>
                <w:szCs w:val="24"/>
              </w:rPr>
              <w:t>4</w:t>
            </w:r>
          </w:p>
        </w:tc>
        <w:tc>
          <w:tcPr>
            <w:tcW w:w="2664" w:type="dxa"/>
            <w:tcBorders>
              <w:top w:val="single" w:sz="4" w:space="0" w:color="auto"/>
              <w:left w:val="single" w:sz="4" w:space="0" w:color="auto"/>
              <w:bottom w:val="single" w:sz="4" w:space="0" w:color="auto"/>
              <w:right w:val="single" w:sz="4" w:space="0" w:color="auto"/>
            </w:tcBorders>
          </w:tcPr>
          <w:p w:rsidR="00DB5AFB" w:rsidRPr="006C72FF" w:rsidRDefault="00DB5AFB" w:rsidP="00470304">
            <w:pPr>
              <w:pStyle w:val="a3"/>
              <w:spacing w:before="0"/>
              <w:ind w:firstLine="0"/>
              <w:rPr>
                <w:rFonts w:ascii="Times New Roman" w:hAnsi="Times New Roman"/>
                <w:sz w:val="24"/>
                <w:szCs w:val="24"/>
              </w:rPr>
            </w:pPr>
            <w:r w:rsidRPr="00DB5AFB">
              <w:rPr>
                <w:rFonts w:ascii="Times New Roman" w:hAnsi="Times New Roman"/>
                <w:sz w:val="24"/>
                <w:szCs w:val="24"/>
              </w:rPr>
              <w:t>Володіння  іноземною мовою</w:t>
            </w:r>
          </w:p>
        </w:tc>
        <w:tc>
          <w:tcPr>
            <w:tcW w:w="6946" w:type="dxa"/>
            <w:gridSpan w:val="2"/>
            <w:tcBorders>
              <w:top w:val="single" w:sz="4" w:space="0" w:color="auto"/>
              <w:left w:val="single" w:sz="4" w:space="0" w:color="auto"/>
              <w:bottom w:val="single" w:sz="4" w:space="0" w:color="auto"/>
              <w:right w:val="single" w:sz="4" w:space="0" w:color="auto"/>
            </w:tcBorders>
          </w:tcPr>
          <w:p w:rsidR="00DB5AFB" w:rsidRPr="006C72FF" w:rsidRDefault="00DB5AFB" w:rsidP="006337A4">
            <w:pPr>
              <w:pStyle w:val="a3"/>
              <w:spacing w:before="0"/>
              <w:ind w:firstLine="0"/>
              <w:rPr>
                <w:rFonts w:ascii="Times New Roman" w:hAnsi="Times New Roman"/>
                <w:sz w:val="24"/>
                <w:szCs w:val="24"/>
              </w:rPr>
            </w:pPr>
            <w:r>
              <w:rPr>
                <w:rFonts w:ascii="Times New Roman" w:hAnsi="Times New Roman"/>
                <w:sz w:val="24"/>
                <w:szCs w:val="24"/>
              </w:rPr>
              <w:t>н</w:t>
            </w:r>
            <w:r w:rsidRPr="00DB5AFB">
              <w:rPr>
                <w:rFonts w:ascii="Times New Roman" w:hAnsi="Times New Roman"/>
                <w:sz w:val="24"/>
                <w:szCs w:val="24"/>
              </w:rPr>
              <w:t>е потребує</w:t>
            </w:r>
            <w:r>
              <w:rPr>
                <w:rFonts w:ascii="Times New Roman" w:hAnsi="Times New Roman"/>
                <w:sz w:val="24"/>
                <w:szCs w:val="24"/>
              </w:rPr>
              <w:t xml:space="preserve"> </w:t>
            </w:r>
            <w:r w:rsidRPr="006C72FF">
              <w:rPr>
                <w:rFonts w:ascii="Times New Roman" w:hAnsi="Times New Roman"/>
                <w:sz w:val="24"/>
                <w:szCs w:val="24"/>
              </w:rPr>
              <w:t>володіння</w:t>
            </w:r>
            <w:r>
              <w:rPr>
                <w:rFonts w:ascii="Times New Roman" w:hAnsi="Times New Roman"/>
                <w:sz w:val="24"/>
                <w:szCs w:val="24"/>
              </w:rPr>
              <w:t xml:space="preserve"> </w:t>
            </w:r>
            <w:r w:rsidRPr="00DB5AFB">
              <w:rPr>
                <w:rFonts w:ascii="Times New Roman" w:hAnsi="Times New Roman"/>
                <w:sz w:val="24"/>
                <w:szCs w:val="24"/>
              </w:rPr>
              <w:t>іноземною мовою</w:t>
            </w:r>
          </w:p>
        </w:tc>
      </w:tr>
      <w:tr w:rsidR="00664369" w:rsidRPr="006C72FF" w:rsidTr="00470304">
        <w:trPr>
          <w:trHeight w:val="557"/>
        </w:trPr>
        <w:tc>
          <w:tcPr>
            <w:tcW w:w="9923" w:type="dxa"/>
            <w:gridSpan w:val="4"/>
            <w:tcBorders>
              <w:top w:val="single" w:sz="4" w:space="0" w:color="auto"/>
              <w:left w:val="single" w:sz="4" w:space="0" w:color="auto"/>
              <w:bottom w:val="single" w:sz="4" w:space="0" w:color="auto"/>
              <w:right w:val="single" w:sz="4" w:space="0" w:color="auto"/>
            </w:tcBorders>
            <w:vAlign w:val="center"/>
            <w:hideMark/>
          </w:tcPr>
          <w:p w:rsidR="00157885" w:rsidRDefault="00157885" w:rsidP="00470304">
            <w:pPr>
              <w:pStyle w:val="a3"/>
              <w:spacing w:before="0"/>
              <w:ind w:firstLine="0"/>
              <w:jc w:val="center"/>
              <w:rPr>
                <w:rFonts w:ascii="Times New Roman" w:hAnsi="Times New Roman"/>
                <w:b/>
                <w:sz w:val="24"/>
                <w:szCs w:val="24"/>
                <w:shd w:val="clear" w:color="auto" w:fill="FFFFFF"/>
              </w:rPr>
            </w:pPr>
          </w:p>
          <w:p w:rsidR="00664369" w:rsidRDefault="00664369" w:rsidP="00470304">
            <w:pPr>
              <w:pStyle w:val="a3"/>
              <w:spacing w:before="0"/>
              <w:ind w:firstLine="0"/>
              <w:jc w:val="center"/>
              <w:rPr>
                <w:rFonts w:ascii="Times New Roman" w:hAnsi="Times New Roman"/>
                <w:b/>
                <w:sz w:val="24"/>
                <w:szCs w:val="24"/>
                <w:shd w:val="clear" w:color="auto" w:fill="FFFFFF"/>
              </w:rPr>
            </w:pPr>
            <w:r w:rsidRPr="006C72FF">
              <w:rPr>
                <w:rFonts w:ascii="Times New Roman" w:hAnsi="Times New Roman"/>
                <w:b/>
                <w:sz w:val="24"/>
                <w:szCs w:val="24"/>
                <w:shd w:val="clear" w:color="auto" w:fill="FFFFFF"/>
              </w:rPr>
              <w:t>Вимоги до компетентності</w:t>
            </w:r>
          </w:p>
          <w:p w:rsidR="00892659" w:rsidRPr="006C72FF" w:rsidRDefault="00892659" w:rsidP="00470304">
            <w:pPr>
              <w:pStyle w:val="a3"/>
              <w:spacing w:before="0"/>
              <w:ind w:firstLine="0"/>
              <w:jc w:val="center"/>
              <w:rPr>
                <w:rFonts w:ascii="Times New Roman" w:hAnsi="Times New Roman"/>
                <w:b/>
                <w:sz w:val="24"/>
                <w:szCs w:val="24"/>
              </w:rPr>
            </w:pPr>
          </w:p>
        </w:tc>
      </w:tr>
      <w:tr w:rsidR="00664369" w:rsidRPr="006C72FF" w:rsidTr="0052752C">
        <w:tc>
          <w:tcPr>
            <w:tcW w:w="2977" w:type="dxa"/>
            <w:gridSpan w:val="2"/>
            <w:tcBorders>
              <w:top w:val="single" w:sz="4" w:space="0" w:color="auto"/>
              <w:left w:val="single" w:sz="4" w:space="0" w:color="auto"/>
              <w:bottom w:val="single" w:sz="4" w:space="0" w:color="auto"/>
              <w:right w:val="single" w:sz="4" w:space="0" w:color="auto"/>
            </w:tcBorders>
            <w:hideMark/>
          </w:tcPr>
          <w:p w:rsidR="00664369" w:rsidRPr="006C72FF" w:rsidRDefault="00664369" w:rsidP="00470304">
            <w:pPr>
              <w:pStyle w:val="a3"/>
              <w:spacing w:before="0" w:line="276" w:lineRule="auto"/>
              <w:ind w:firstLine="0"/>
              <w:jc w:val="center"/>
              <w:rPr>
                <w:rFonts w:ascii="Times New Roman" w:hAnsi="Times New Roman"/>
                <w:b/>
                <w:sz w:val="24"/>
                <w:szCs w:val="24"/>
              </w:rPr>
            </w:pPr>
            <w:r w:rsidRPr="006C72FF">
              <w:rPr>
                <w:rFonts w:ascii="Times New Roman" w:hAnsi="Times New Roman"/>
                <w:b/>
                <w:sz w:val="24"/>
                <w:szCs w:val="24"/>
              </w:rPr>
              <w:t>Вимога</w:t>
            </w:r>
          </w:p>
        </w:tc>
        <w:tc>
          <w:tcPr>
            <w:tcW w:w="6946" w:type="dxa"/>
            <w:gridSpan w:val="2"/>
            <w:tcBorders>
              <w:top w:val="single" w:sz="4" w:space="0" w:color="auto"/>
              <w:left w:val="single" w:sz="4" w:space="0" w:color="auto"/>
              <w:bottom w:val="single" w:sz="4" w:space="0" w:color="auto"/>
              <w:right w:val="single" w:sz="4" w:space="0" w:color="auto"/>
            </w:tcBorders>
            <w:hideMark/>
          </w:tcPr>
          <w:p w:rsidR="00664369" w:rsidRPr="006C72FF" w:rsidRDefault="00664369" w:rsidP="00470304">
            <w:pPr>
              <w:pStyle w:val="a3"/>
              <w:spacing w:before="0" w:line="276" w:lineRule="auto"/>
              <w:ind w:firstLine="0"/>
              <w:jc w:val="center"/>
              <w:rPr>
                <w:rFonts w:ascii="Times New Roman" w:hAnsi="Times New Roman"/>
                <w:b/>
                <w:sz w:val="24"/>
                <w:szCs w:val="24"/>
              </w:rPr>
            </w:pPr>
            <w:r w:rsidRPr="006C72FF">
              <w:rPr>
                <w:rFonts w:ascii="Times New Roman" w:hAnsi="Times New Roman"/>
                <w:b/>
                <w:sz w:val="24"/>
                <w:szCs w:val="24"/>
              </w:rPr>
              <w:t>Компоненти вимоги</w:t>
            </w:r>
          </w:p>
        </w:tc>
      </w:tr>
      <w:tr w:rsidR="00613A85" w:rsidRPr="006C72FF" w:rsidTr="0052752C">
        <w:trPr>
          <w:trHeight w:val="310"/>
        </w:trPr>
        <w:tc>
          <w:tcPr>
            <w:tcW w:w="313" w:type="dxa"/>
            <w:tcBorders>
              <w:top w:val="single" w:sz="4" w:space="0" w:color="auto"/>
              <w:left w:val="single" w:sz="4" w:space="0" w:color="auto"/>
              <w:bottom w:val="single" w:sz="4" w:space="0" w:color="auto"/>
              <w:right w:val="single" w:sz="4" w:space="0" w:color="auto"/>
            </w:tcBorders>
            <w:hideMark/>
          </w:tcPr>
          <w:p w:rsidR="00613A85" w:rsidRPr="006C72FF" w:rsidRDefault="00613A85" w:rsidP="00470304">
            <w:pPr>
              <w:pStyle w:val="a3"/>
              <w:spacing w:before="0" w:line="276" w:lineRule="auto"/>
              <w:ind w:firstLine="0"/>
              <w:rPr>
                <w:rFonts w:ascii="Times New Roman" w:hAnsi="Times New Roman"/>
                <w:sz w:val="24"/>
                <w:szCs w:val="24"/>
              </w:rPr>
            </w:pPr>
            <w:r w:rsidRPr="006C72FF">
              <w:rPr>
                <w:rFonts w:ascii="Times New Roman" w:hAnsi="Times New Roman"/>
                <w:sz w:val="24"/>
                <w:szCs w:val="24"/>
              </w:rPr>
              <w:t>1</w:t>
            </w:r>
          </w:p>
        </w:tc>
        <w:tc>
          <w:tcPr>
            <w:tcW w:w="2664" w:type="dxa"/>
            <w:tcBorders>
              <w:top w:val="single" w:sz="4" w:space="0" w:color="auto"/>
              <w:left w:val="single" w:sz="4" w:space="0" w:color="auto"/>
              <w:bottom w:val="single" w:sz="4" w:space="0" w:color="auto"/>
              <w:right w:val="single" w:sz="4" w:space="0" w:color="auto"/>
            </w:tcBorders>
          </w:tcPr>
          <w:p w:rsidR="00613A85" w:rsidRDefault="00613A85" w:rsidP="00907E62">
            <w:pPr>
              <w:pBdr>
                <w:top w:val="nil"/>
                <w:left w:val="nil"/>
                <w:bottom w:val="nil"/>
                <w:right w:val="nil"/>
                <w:between w:val="nil"/>
              </w:pBdr>
              <w:ind w:right="106"/>
              <w:jc w:val="both"/>
              <w:rPr>
                <w:rFonts w:eastAsia="Times New Roman"/>
                <w:color w:val="000000"/>
              </w:rPr>
            </w:pPr>
            <w:r>
              <w:rPr>
                <w:rFonts w:eastAsia="Times New Roman"/>
                <w:color w:val="000000"/>
              </w:rPr>
              <w:t>Доброчесність</w:t>
            </w:r>
          </w:p>
        </w:tc>
        <w:tc>
          <w:tcPr>
            <w:tcW w:w="6946" w:type="dxa"/>
            <w:gridSpan w:val="2"/>
            <w:tcBorders>
              <w:top w:val="single" w:sz="4" w:space="0" w:color="auto"/>
              <w:left w:val="single" w:sz="4" w:space="0" w:color="auto"/>
              <w:bottom w:val="single" w:sz="4" w:space="0" w:color="auto"/>
              <w:right w:val="single" w:sz="4" w:space="0" w:color="auto"/>
            </w:tcBorders>
          </w:tcPr>
          <w:p w:rsid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sidRPr="00613A85">
              <w:rPr>
                <w:rFonts w:eastAsia="Times New Roman"/>
                <w:color w:val="000000"/>
              </w:rPr>
              <w:t>здатність спрямовувати власні дії на захист публічних інтересів, утримуватись від конфлікту між приватними та публічними інтересами, ефективно розпоряджатись державними ресурсами;</w:t>
            </w:r>
          </w:p>
          <w:p w:rsid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sidRPr="00613A85">
              <w:rPr>
                <w:rFonts w:eastAsia="Times New Roman"/>
                <w:color w:val="000000"/>
              </w:rPr>
              <w:t>здатність дотримуватися правил етичної поведінки, порядності, чесності, справедливості, підзвітності;</w:t>
            </w:r>
          </w:p>
          <w:p w:rsidR="00613A85" w:rsidRDefault="00613A85" w:rsidP="006C78D5">
            <w:pPr>
              <w:widowControl w:val="0"/>
              <w:numPr>
                <w:ilvl w:val="0"/>
                <w:numId w:val="6"/>
              </w:numPr>
              <w:pBdr>
                <w:top w:val="nil"/>
                <w:left w:val="nil"/>
                <w:bottom w:val="nil"/>
                <w:right w:val="nil"/>
                <w:between w:val="nil"/>
              </w:pBdr>
              <w:tabs>
                <w:tab w:val="left" w:pos="34"/>
                <w:tab w:val="left" w:pos="398"/>
              </w:tabs>
              <w:ind w:left="176" w:right="272" w:hanging="176"/>
              <w:jc w:val="both"/>
              <w:rPr>
                <w:rFonts w:eastAsia="Times New Roman"/>
                <w:color w:val="000000"/>
              </w:rPr>
            </w:pPr>
            <w:r w:rsidRPr="00613A85">
              <w:rPr>
                <w:rFonts w:eastAsia="Times New Roman"/>
                <w:color w:val="000000"/>
              </w:rPr>
              <w:t xml:space="preserve">усвідомлення обмеження у виявленні переваг, прихильності </w:t>
            </w:r>
            <w:r w:rsidRPr="00613A85">
              <w:rPr>
                <w:rFonts w:eastAsia="Times New Roman"/>
                <w:color w:val="000000"/>
              </w:rPr>
              <w:lastRenderedPageBreak/>
              <w:t>та/або негативного ставлення до окремих фізичних та юридичних осіб, політичних партій, громадських, релігійних та інших організацій</w:t>
            </w:r>
          </w:p>
        </w:tc>
      </w:tr>
      <w:tr w:rsidR="00613A85" w:rsidRPr="006C72FF" w:rsidTr="0052752C">
        <w:tc>
          <w:tcPr>
            <w:tcW w:w="313" w:type="dxa"/>
            <w:tcBorders>
              <w:top w:val="single" w:sz="4" w:space="0" w:color="auto"/>
              <w:left w:val="single" w:sz="4" w:space="0" w:color="auto"/>
              <w:bottom w:val="single" w:sz="4" w:space="0" w:color="auto"/>
              <w:right w:val="single" w:sz="4" w:space="0" w:color="auto"/>
            </w:tcBorders>
            <w:hideMark/>
          </w:tcPr>
          <w:p w:rsidR="00613A85" w:rsidRPr="006C72FF" w:rsidRDefault="00613A85" w:rsidP="00470304">
            <w:pPr>
              <w:pStyle w:val="a5"/>
              <w:snapToGrid w:val="0"/>
              <w:spacing w:before="0" w:line="270" w:lineRule="exact"/>
              <w:ind w:firstLine="0"/>
              <w:jc w:val="left"/>
              <w:rPr>
                <w:rFonts w:ascii="Times New Roman" w:hAnsi="Times New Roman"/>
                <w:sz w:val="24"/>
              </w:rPr>
            </w:pPr>
            <w:r w:rsidRPr="006C72FF">
              <w:rPr>
                <w:rFonts w:ascii="Times New Roman" w:hAnsi="Times New Roman"/>
                <w:sz w:val="24"/>
              </w:rPr>
              <w:lastRenderedPageBreak/>
              <w:t>2</w:t>
            </w:r>
          </w:p>
        </w:tc>
        <w:tc>
          <w:tcPr>
            <w:tcW w:w="2664" w:type="dxa"/>
            <w:tcBorders>
              <w:top w:val="single" w:sz="4" w:space="0" w:color="auto"/>
              <w:left w:val="single" w:sz="4" w:space="0" w:color="auto"/>
              <w:bottom w:val="single" w:sz="4" w:space="0" w:color="auto"/>
              <w:right w:val="single" w:sz="4" w:space="0" w:color="auto"/>
            </w:tcBorders>
          </w:tcPr>
          <w:p w:rsidR="00613A85" w:rsidRPr="0034550A" w:rsidRDefault="00613A85" w:rsidP="00907E62">
            <w:pPr>
              <w:spacing w:after="120" w:line="270" w:lineRule="atLeast"/>
              <w:rPr>
                <w:color w:val="000000"/>
              </w:rPr>
            </w:pPr>
            <w:r w:rsidRPr="0034550A">
              <w:rPr>
                <w:color w:val="000000"/>
              </w:rPr>
              <w:t>Управління організацією роботи</w:t>
            </w:r>
          </w:p>
        </w:tc>
        <w:tc>
          <w:tcPr>
            <w:tcW w:w="6946" w:type="dxa"/>
            <w:gridSpan w:val="2"/>
            <w:tcBorders>
              <w:top w:val="single" w:sz="4" w:space="0" w:color="auto"/>
              <w:left w:val="single" w:sz="4" w:space="0" w:color="auto"/>
              <w:bottom w:val="single" w:sz="4" w:space="0" w:color="auto"/>
              <w:right w:val="single" w:sz="4" w:space="0" w:color="auto"/>
            </w:tcBorders>
          </w:tcPr>
          <w:p w:rsidR="00613A85" w:rsidRP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sidRPr="00613A85">
              <w:rPr>
                <w:rFonts w:eastAsia="Times New Roman"/>
                <w:color w:val="000000"/>
              </w:rPr>
              <w:t xml:space="preserve"> чітке бачення цілі;</w:t>
            </w:r>
          </w:p>
          <w:p w:rsidR="00613A85" w:rsidRP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sidRPr="00613A85">
              <w:rPr>
                <w:rFonts w:eastAsia="Times New Roman"/>
                <w:color w:val="000000"/>
              </w:rPr>
              <w:t xml:space="preserve"> ефективне управління ресурсами;</w:t>
            </w:r>
          </w:p>
          <w:p w:rsidR="00613A85" w:rsidRP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sidRPr="00613A85">
              <w:rPr>
                <w:rFonts w:eastAsia="Times New Roman"/>
                <w:color w:val="000000"/>
              </w:rPr>
              <w:t xml:space="preserve"> чітке планування реалізації;</w:t>
            </w:r>
          </w:p>
          <w:p w:rsidR="00613A85" w:rsidRP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sidRPr="00613A85">
              <w:rPr>
                <w:rFonts w:eastAsia="Times New Roman"/>
                <w:color w:val="000000"/>
              </w:rPr>
              <w:t xml:space="preserve"> ефективне формування та управління процесами</w:t>
            </w:r>
          </w:p>
        </w:tc>
      </w:tr>
      <w:tr w:rsidR="00613A85" w:rsidRPr="006C72FF" w:rsidTr="0052752C">
        <w:tc>
          <w:tcPr>
            <w:tcW w:w="313" w:type="dxa"/>
            <w:tcBorders>
              <w:top w:val="single" w:sz="4" w:space="0" w:color="auto"/>
              <w:left w:val="single" w:sz="4" w:space="0" w:color="auto"/>
              <w:bottom w:val="single" w:sz="4" w:space="0" w:color="auto"/>
              <w:right w:val="single" w:sz="4" w:space="0" w:color="auto"/>
            </w:tcBorders>
          </w:tcPr>
          <w:p w:rsidR="00613A85" w:rsidRPr="006C72FF" w:rsidRDefault="00613A85" w:rsidP="00470304">
            <w:pPr>
              <w:pStyle w:val="a5"/>
              <w:snapToGrid w:val="0"/>
              <w:spacing w:before="0" w:line="270" w:lineRule="exact"/>
              <w:ind w:firstLine="0"/>
              <w:jc w:val="left"/>
              <w:rPr>
                <w:rFonts w:ascii="Times New Roman" w:hAnsi="Times New Roman"/>
                <w:sz w:val="24"/>
              </w:rPr>
            </w:pPr>
            <w:r>
              <w:rPr>
                <w:rFonts w:ascii="Times New Roman" w:hAnsi="Times New Roman"/>
                <w:sz w:val="24"/>
              </w:rPr>
              <w:t>3</w:t>
            </w:r>
          </w:p>
        </w:tc>
        <w:tc>
          <w:tcPr>
            <w:tcW w:w="2664" w:type="dxa"/>
            <w:tcBorders>
              <w:top w:val="single" w:sz="4" w:space="0" w:color="auto"/>
              <w:left w:val="single" w:sz="4" w:space="0" w:color="auto"/>
              <w:bottom w:val="single" w:sz="4" w:space="0" w:color="auto"/>
              <w:right w:val="single" w:sz="4" w:space="0" w:color="auto"/>
            </w:tcBorders>
          </w:tcPr>
          <w:p w:rsidR="00613A85" w:rsidRPr="0034550A" w:rsidRDefault="00613A85" w:rsidP="00907E62">
            <w:pPr>
              <w:pStyle w:val="rvps14"/>
              <w:spacing w:before="0" w:beforeAutospacing="0" w:after="0" w:afterAutospacing="0"/>
              <w:ind w:hanging="9"/>
              <w:rPr>
                <w:rStyle w:val="rvts0"/>
              </w:rPr>
            </w:pPr>
            <w:r w:rsidRPr="0034550A">
              <w:rPr>
                <w:color w:val="000000"/>
              </w:rPr>
              <w:t>Прийняття ефективних рішень</w:t>
            </w:r>
          </w:p>
        </w:tc>
        <w:tc>
          <w:tcPr>
            <w:tcW w:w="6946" w:type="dxa"/>
            <w:gridSpan w:val="2"/>
            <w:tcBorders>
              <w:top w:val="single" w:sz="4" w:space="0" w:color="auto"/>
              <w:left w:val="single" w:sz="4" w:space="0" w:color="auto"/>
              <w:bottom w:val="single" w:sz="4" w:space="0" w:color="auto"/>
              <w:right w:val="single" w:sz="4" w:space="0" w:color="auto"/>
            </w:tcBorders>
          </w:tcPr>
          <w:p w:rsidR="00613A85" w:rsidRP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sidRPr="00613A85">
              <w:rPr>
                <w:rFonts w:eastAsia="Times New Roman"/>
                <w:color w:val="000000"/>
              </w:rPr>
              <w:t>здатність приймати вчасні та виважені рішення;</w:t>
            </w:r>
          </w:p>
          <w:p w:rsidR="00613A85" w:rsidRP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sidRPr="00613A85">
              <w:rPr>
                <w:rFonts w:eastAsia="Times New Roman"/>
                <w:color w:val="000000"/>
              </w:rPr>
              <w:t xml:space="preserve"> аналіз альтернатив;</w:t>
            </w:r>
          </w:p>
          <w:p w:rsidR="00613A85" w:rsidRP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sidRPr="00613A85">
              <w:rPr>
                <w:rFonts w:eastAsia="Times New Roman"/>
                <w:color w:val="000000"/>
              </w:rPr>
              <w:t xml:space="preserve"> спроможність іти на виважений ризик;</w:t>
            </w:r>
          </w:p>
          <w:p w:rsidR="00613A85" w:rsidRP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sidRPr="00613A85">
              <w:rPr>
                <w:rFonts w:eastAsia="Times New Roman"/>
                <w:color w:val="000000"/>
              </w:rPr>
              <w:t xml:space="preserve">автономність та ініціативність щодо пропозицій і рішень </w:t>
            </w:r>
          </w:p>
        </w:tc>
      </w:tr>
      <w:tr w:rsidR="00613A85" w:rsidRPr="006C72FF" w:rsidTr="0052752C">
        <w:tc>
          <w:tcPr>
            <w:tcW w:w="313" w:type="dxa"/>
            <w:tcBorders>
              <w:top w:val="single" w:sz="4" w:space="0" w:color="auto"/>
              <w:left w:val="single" w:sz="4" w:space="0" w:color="auto"/>
              <w:bottom w:val="single" w:sz="4" w:space="0" w:color="auto"/>
              <w:right w:val="single" w:sz="4" w:space="0" w:color="auto"/>
            </w:tcBorders>
          </w:tcPr>
          <w:p w:rsidR="00613A85" w:rsidRDefault="00613A85" w:rsidP="00470304">
            <w:pPr>
              <w:pStyle w:val="a5"/>
              <w:snapToGrid w:val="0"/>
              <w:spacing w:before="0" w:line="270" w:lineRule="exact"/>
              <w:ind w:firstLine="0"/>
              <w:jc w:val="left"/>
              <w:rPr>
                <w:rFonts w:ascii="Times New Roman" w:hAnsi="Times New Roman"/>
                <w:sz w:val="24"/>
              </w:rPr>
            </w:pPr>
            <w:r>
              <w:rPr>
                <w:rFonts w:ascii="Times New Roman" w:hAnsi="Times New Roman"/>
                <w:sz w:val="24"/>
              </w:rPr>
              <w:t>4</w:t>
            </w:r>
          </w:p>
        </w:tc>
        <w:tc>
          <w:tcPr>
            <w:tcW w:w="2664" w:type="dxa"/>
            <w:tcBorders>
              <w:top w:val="single" w:sz="4" w:space="0" w:color="auto"/>
              <w:left w:val="single" w:sz="4" w:space="0" w:color="auto"/>
              <w:bottom w:val="single" w:sz="4" w:space="0" w:color="auto"/>
              <w:right w:val="single" w:sz="4" w:space="0" w:color="auto"/>
            </w:tcBorders>
          </w:tcPr>
          <w:p w:rsidR="00613A85" w:rsidRDefault="00613A85" w:rsidP="00907E62">
            <w:pPr>
              <w:pBdr>
                <w:top w:val="nil"/>
                <w:left w:val="nil"/>
                <w:bottom w:val="nil"/>
                <w:right w:val="nil"/>
                <w:between w:val="nil"/>
              </w:pBdr>
              <w:ind w:right="106"/>
              <w:rPr>
                <w:rFonts w:eastAsia="Times New Roman"/>
                <w:color w:val="000000"/>
              </w:rPr>
            </w:pPr>
            <w:r>
              <w:rPr>
                <w:rFonts w:eastAsia="Times New Roman"/>
                <w:color w:val="000000"/>
              </w:rPr>
              <w:t>Аналітичні здібності</w:t>
            </w:r>
          </w:p>
        </w:tc>
        <w:tc>
          <w:tcPr>
            <w:tcW w:w="6946" w:type="dxa"/>
            <w:gridSpan w:val="2"/>
            <w:tcBorders>
              <w:top w:val="single" w:sz="4" w:space="0" w:color="auto"/>
              <w:left w:val="single" w:sz="4" w:space="0" w:color="auto"/>
              <w:bottom w:val="single" w:sz="4" w:space="0" w:color="auto"/>
              <w:right w:val="single" w:sz="4" w:space="0" w:color="auto"/>
            </w:tcBorders>
          </w:tcPr>
          <w:p w:rsidR="00613A85" w:rsidRDefault="00613A85" w:rsidP="006C78D5">
            <w:pPr>
              <w:widowControl w:val="0"/>
              <w:numPr>
                <w:ilvl w:val="0"/>
                <w:numId w:val="6"/>
              </w:numPr>
              <w:pBdr>
                <w:top w:val="nil"/>
                <w:left w:val="nil"/>
                <w:bottom w:val="nil"/>
                <w:right w:val="nil"/>
                <w:between w:val="nil"/>
              </w:pBdr>
              <w:tabs>
                <w:tab w:val="left" w:pos="34"/>
              </w:tabs>
              <w:ind w:left="176" w:right="272" w:hanging="176"/>
              <w:jc w:val="both"/>
              <w:rPr>
                <w:rFonts w:eastAsia="Times New Roman"/>
                <w:color w:val="000000"/>
              </w:rPr>
            </w:pPr>
            <w:r>
              <w:rPr>
                <w:rFonts w:eastAsia="Times New Roman"/>
                <w:color w:val="000000"/>
              </w:rPr>
              <w:t xml:space="preserve"> 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rsidR="00613A85" w:rsidRDefault="00613A85" w:rsidP="006C78D5">
            <w:pPr>
              <w:widowControl w:val="0"/>
              <w:numPr>
                <w:ilvl w:val="0"/>
                <w:numId w:val="6"/>
              </w:numPr>
              <w:pBdr>
                <w:top w:val="nil"/>
                <w:left w:val="nil"/>
                <w:bottom w:val="nil"/>
                <w:right w:val="nil"/>
                <w:between w:val="nil"/>
              </w:pBdr>
              <w:tabs>
                <w:tab w:val="left" w:pos="34"/>
                <w:tab w:val="left" w:pos="430"/>
                <w:tab w:val="left" w:pos="431"/>
                <w:tab w:val="left" w:pos="1476"/>
                <w:tab w:val="left" w:pos="3509"/>
              </w:tabs>
              <w:ind w:left="176" w:right="272" w:hanging="176"/>
              <w:jc w:val="both"/>
              <w:rPr>
                <w:rFonts w:eastAsia="Times New Roman"/>
                <w:color w:val="000000"/>
              </w:rPr>
            </w:pPr>
            <w:r>
              <w:rPr>
                <w:rFonts w:eastAsia="Times New Roman"/>
                <w:color w:val="000000"/>
              </w:rPr>
              <w:t>вміння встановлювати причинно-наслідкові зв’язки;</w:t>
            </w:r>
          </w:p>
          <w:p w:rsidR="00613A85" w:rsidRDefault="00613A85" w:rsidP="006C78D5">
            <w:pPr>
              <w:widowControl w:val="0"/>
              <w:numPr>
                <w:ilvl w:val="0"/>
                <w:numId w:val="6"/>
              </w:numPr>
              <w:pBdr>
                <w:top w:val="nil"/>
                <w:left w:val="nil"/>
                <w:bottom w:val="nil"/>
                <w:right w:val="nil"/>
                <w:between w:val="nil"/>
              </w:pBdr>
              <w:tabs>
                <w:tab w:val="left" w:pos="34"/>
                <w:tab w:val="left" w:pos="417"/>
                <w:tab w:val="left" w:pos="418"/>
                <w:tab w:val="left" w:pos="1450"/>
                <w:tab w:val="left" w:pos="1726"/>
                <w:tab w:val="left" w:pos="3063"/>
                <w:tab w:val="left" w:pos="3290"/>
                <w:tab w:val="left" w:pos="4708"/>
                <w:tab w:val="left" w:pos="4981"/>
                <w:tab w:val="left" w:pos="5172"/>
              </w:tabs>
              <w:ind w:left="176" w:right="272" w:hanging="176"/>
              <w:jc w:val="both"/>
              <w:rPr>
                <w:rFonts w:eastAsia="Times New Roman"/>
                <w:color w:val="000000"/>
              </w:rPr>
            </w:pPr>
            <w:r>
              <w:rPr>
                <w:rFonts w:eastAsia="Times New Roman"/>
                <w:color w:val="000000"/>
              </w:rPr>
              <w:t>вміння аналізувати інформацію та робити висновки, критично оцінювати ситуації, прогнозувати та робити власні умовиводи</w:t>
            </w:r>
          </w:p>
        </w:tc>
      </w:tr>
      <w:tr w:rsidR="00613A85" w:rsidRPr="006C72FF" w:rsidTr="0052752C">
        <w:tc>
          <w:tcPr>
            <w:tcW w:w="313" w:type="dxa"/>
            <w:tcBorders>
              <w:top w:val="single" w:sz="4" w:space="0" w:color="auto"/>
              <w:left w:val="single" w:sz="4" w:space="0" w:color="auto"/>
              <w:bottom w:val="single" w:sz="4" w:space="0" w:color="auto"/>
              <w:right w:val="single" w:sz="4" w:space="0" w:color="auto"/>
            </w:tcBorders>
          </w:tcPr>
          <w:p w:rsidR="00613A85" w:rsidRDefault="00613A85" w:rsidP="00470304">
            <w:pPr>
              <w:pStyle w:val="a5"/>
              <w:snapToGrid w:val="0"/>
              <w:spacing w:before="0" w:line="270" w:lineRule="exact"/>
              <w:ind w:firstLine="0"/>
              <w:jc w:val="left"/>
              <w:rPr>
                <w:rFonts w:ascii="Times New Roman" w:hAnsi="Times New Roman"/>
                <w:sz w:val="24"/>
              </w:rPr>
            </w:pPr>
            <w:r>
              <w:rPr>
                <w:rFonts w:ascii="Times New Roman" w:hAnsi="Times New Roman"/>
                <w:sz w:val="24"/>
              </w:rPr>
              <w:t>5</w:t>
            </w:r>
          </w:p>
        </w:tc>
        <w:tc>
          <w:tcPr>
            <w:tcW w:w="2664" w:type="dxa"/>
            <w:tcBorders>
              <w:top w:val="single" w:sz="4" w:space="0" w:color="auto"/>
              <w:left w:val="single" w:sz="4" w:space="0" w:color="auto"/>
              <w:bottom w:val="single" w:sz="4" w:space="0" w:color="auto"/>
              <w:right w:val="single" w:sz="4" w:space="0" w:color="auto"/>
            </w:tcBorders>
          </w:tcPr>
          <w:p w:rsidR="00613A85" w:rsidRDefault="00613A85" w:rsidP="00907E62">
            <w:pPr>
              <w:pBdr>
                <w:top w:val="nil"/>
                <w:left w:val="nil"/>
                <w:bottom w:val="nil"/>
                <w:right w:val="nil"/>
                <w:between w:val="nil"/>
              </w:pBdr>
              <w:ind w:right="106"/>
              <w:rPr>
                <w:rFonts w:eastAsia="Times New Roman"/>
                <w:color w:val="000000"/>
              </w:rPr>
            </w:pPr>
            <w:r>
              <w:rPr>
                <w:rFonts w:eastAsia="Times New Roman"/>
                <w:color w:val="000000"/>
              </w:rPr>
              <w:t>Ефективність координації з іншими</w:t>
            </w:r>
          </w:p>
        </w:tc>
        <w:tc>
          <w:tcPr>
            <w:tcW w:w="6946" w:type="dxa"/>
            <w:gridSpan w:val="2"/>
            <w:tcBorders>
              <w:top w:val="single" w:sz="4" w:space="0" w:color="auto"/>
              <w:left w:val="single" w:sz="4" w:space="0" w:color="auto"/>
              <w:bottom w:val="single" w:sz="4" w:space="0" w:color="auto"/>
              <w:right w:val="single" w:sz="4" w:space="0" w:color="auto"/>
            </w:tcBorders>
          </w:tcPr>
          <w:p w:rsidR="00613A85" w:rsidRDefault="00613A85" w:rsidP="006C78D5">
            <w:pPr>
              <w:widowControl w:val="0"/>
              <w:numPr>
                <w:ilvl w:val="0"/>
                <w:numId w:val="6"/>
              </w:numPr>
              <w:pBdr>
                <w:top w:val="nil"/>
                <w:left w:val="nil"/>
                <w:bottom w:val="nil"/>
                <w:right w:val="nil"/>
                <w:between w:val="nil"/>
              </w:pBdr>
              <w:tabs>
                <w:tab w:val="left" w:pos="34"/>
                <w:tab w:val="left" w:pos="414"/>
              </w:tabs>
              <w:ind w:left="176" w:right="272" w:hanging="176"/>
              <w:jc w:val="both"/>
              <w:rPr>
                <w:rFonts w:eastAsia="Times New Roman"/>
                <w:color w:val="000000"/>
              </w:rPr>
            </w:pPr>
            <w:r>
              <w:rPr>
                <w:rFonts w:eastAsia="Times New Roman"/>
                <w:color w:val="000000"/>
              </w:rPr>
              <w:t xml:space="preserve">здатність налагоджувати зв'язки з іншими структурними підрозділами державного органу, представниками інших державних органів, </w:t>
            </w:r>
            <w:r>
              <w:rPr>
                <w:rFonts w:eastAsia="Times New Roman"/>
              </w:rPr>
              <w:t>в тому числі з використанням цифрових технологій</w:t>
            </w:r>
            <w:r>
              <w:rPr>
                <w:rFonts w:eastAsia="Times New Roman"/>
                <w:color w:val="000000"/>
              </w:rPr>
              <w:t>;</w:t>
            </w:r>
          </w:p>
          <w:p w:rsidR="00613A85" w:rsidRDefault="00613A85" w:rsidP="006C78D5">
            <w:pPr>
              <w:widowControl w:val="0"/>
              <w:numPr>
                <w:ilvl w:val="0"/>
                <w:numId w:val="6"/>
              </w:numPr>
              <w:pBdr>
                <w:top w:val="nil"/>
                <w:left w:val="nil"/>
                <w:bottom w:val="nil"/>
                <w:right w:val="nil"/>
                <w:between w:val="nil"/>
              </w:pBdr>
              <w:tabs>
                <w:tab w:val="left" w:pos="34"/>
                <w:tab w:val="left" w:pos="328"/>
              </w:tabs>
              <w:ind w:left="176" w:right="272" w:hanging="176"/>
              <w:jc w:val="both"/>
              <w:rPr>
                <w:rFonts w:eastAsia="Times New Roman"/>
                <w:color w:val="000000"/>
              </w:rPr>
            </w:pPr>
            <w:r>
              <w:rPr>
                <w:rFonts w:eastAsia="Times New Roman"/>
                <w:color w:val="000000"/>
              </w:rPr>
              <w:t xml:space="preserve"> уміння конструктивного обміну інформацією, узгодження та упорядкування дій;</w:t>
            </w:r>
          </w:p>
          <w:p w:rsidR="00613A85" w:rsidRPr="00951BD1" w:rsidRDefault="00613A85" w:rsidP="006C78D5">
            <w:pPr>
              <w:widowControl w:val="0"/>
              <w:numPr>
                <w:ilvl w:val="0"/>
                <w:numId w:val="6"/>
              </w:numPr>
              <w:pBdr>
                <w:top w:val="nil"/>
                <w:left w:val="nil"/>
                <w:bottom w:val="nil"/>
                <w:right w:val="nil"/>
                <w:between w:val="nil"/>
              </w:pBdr>
              <w:tabs>
                <w:tab w:val="left" w:pos="34"/>
                <w:tab w:val="left" w:pos="426"/>
              </w:tabs>
              <w:ind w:left="176" w:right="272" w:hanging="176"/>
              <w:jc w:val="both"/>
              <w:rPr>
                <w:rFonts w:eastAsia="Times New Roman"/>
                <w:color w:val="000000"/>
              </w:rPr>
            </w:pPr>
            <w:r>
              <w:rPr>
                <w:rFonts w:eastAsia="Times New Roman"/>
                <w:color w:val="000000"/>
              </w:rPr>
              <w:t>здатність до об'єднання та систематизації спільних зусиль</w:t>
            </w:r>
          </w:p>
        </w:tc>
      </w:tr>
      <w:tr w:rsidR="00664369" w:rsidRPr="006C72FF" w:rsidTr="00470304">
        <w:trPr>
          <w:trHeight w:val="563"/>
        </w:trPr>
        <w:tc>
          <w:tcPr>
            <w:tcW w:w="9923" w:type="dxa"/>
            <w:gridSpan w:val="4"/>
            <w:tcBorders>
              <w:top w:val="single" w:sz="4" w:space="0" w:color="auto"/>
              <w:left w:val="single" w:sz="4" w:space="0" w:color="auto"/>
              <w:bottom w:val="single" w:sz="4" w:space="0" w:color="auto"/>
              <w:right w:val="single" w:sz="4" w:space="0" w:color="auto"/>
            </w:tcBorders>
            <w:vAlign w:val="center"/>
            <w:hideMark/>
          </w:tcPr>
          <w:p w:rsidR="00664369" w:rsidRPr="006C72FF" w:rsidRDefault="00664369" w:rsidP="00470304">
            <w:pPr>
              <w:pStyle w:val="rvps12"/>
              <w:snapToGrid w:val="0"/>
              <w:spacing w:before="0" w:after="0"/>
              <w:jc w:val="center"/>
              <w:textAlignment w:val="baseline"/>
            </w:pPr>
            <w:r w:rsidRPr="006C72FF">
              <w:rPr>
                <w:b/>
                <w:bCs/>
              </w:rPr>
              <w:t>Професійні знання</w:t>
            </w:r>
          </w:p>
        </w:tc>
      </w:tr>
      <w:tr w:rsidR="00664369" w:rsidRPr="006C72FF" w:rsidTr="00A45045">
        <w:tc>
          <w:tcPr>
            <w:tcW w:w="2977" w:type="dxa"/>
            <w:gridSpan w:val="2"/>
            <w:tcBorders>
              <w:top w:val="single" w:sz="4" w:space="0" w:color="auto"/>
              <w:left w:val="single" w:sz="4" w:space="0" w:color="auto"/>
              <w:bottom w:val="single" w:sz="4" w:space="0" w:color="auto"/>
              <w:right w:val="single" w:sz="4" w:space="0" w:color="auto"/>
            </w:tcBorders>
            <w:hideMark/>
          </w:tcPr>
          <w:p w:rsidR="00664369" w:rsidRPr="006C72FF" w:rsidRDefault="00664369" w:rsidP="00470304">
            <w:pPr>
              <w:pStyle w:val="a3"/>
              <w:spacing w:before="0"/>
              <w:ind w:firstLine="0"/>
              <w:jc w:val="center"/>
              <w:rPr>
                <w:rFonts w:ascii="Times New Roman" w:hAnsi="Times New Roman"/>
                <w:sz w:val="24"/>
                <w:szCs w:val="24"/>
              </w:rPr>
            </w:pPr>
            <w:r w:rsidRPr="006C72FF">
              <w:rPr>
                <w:rFonts w:ascii="Times New Roman" w:hAnsi="Times New Roman"/>
                <w:b/>
                <w:bCs/>
                <w:sz w:val="24"/>
                <w:szCs w:val="24"/>
              </w:rPr>
              <w:t>Вимога</w:t>
            </w:r>
          </w:p>
        </w:tc>
        <w:tc>
          <w:tcPr>
            <w:tcW w:w="6946" w:type="dxa"/>
            <w:gridSpan w:val="2"/>
            <w:tcBorders>
              <w:top w:val="single" w:sz="4" w:space="0" w:color="auto"/>
              <w:left w:val="single" w:sz="4" w:space="0" w:color="auto"/>
              <w:bottom w:val="single" w:sz="4" w:space="0" w:color="auto"/>
              <w:right w:val="single" w:sz="4" w:space="0" w:color="auto"/>
            </w:tcBorders>
            <w:hideMark/>
          </w:tcPr>
          <w:p w:rsidR="00664369" w:rsidRPr="006C72FF" w:rsidRDefault="00664369" w:rsidP="00470304">
            <w:pPr>
              <w:pStyle w:val="a3"/>
              <w:spacing w:before="0"/>
              <w:ind w:firstLine="0"/>
              <w:jc w:val="center"/>
              <w:rPr>
                <w:rFonts w:ascii="Times New Roman" w:hAnsi="Times New Roman"/>
                <w:sz w:val="24"/>
                <w:szCs w:val="24"/>
              </w:rPr>
            </w:pPr>
            <w:r w:rsidRPr="006C72FF">
              <w:rPr>
                <w:rFonts w:ascii="Times New Roman" w:hAnsi="Times New Roman"/>
                <w:b/>
                <w:sz w:val="24"/>
                <w:szCs w:val="24"/>
              </w:rPr>
              <w:t>Компоненти вимоги</w:t>
            </w:r>
          </w:p>
        </w:tc>
      </w:tr>
      <w:tr w:rsidR="00664369" w:rsidRPr="006C72FF" w:rsidTr="00A45045">
        <w:trPr>
          <w:trHeight w:val="70"/>
        </w:trPr>
        <w:tc>
          <w:tcPr>
            <w:tcW w:w="313" w:type="dxa"/>
            <w:tcBorders>
              <w:top w:val="single" w:sz="4" w:space="0" w:color="auto"/>
              <w:left w:val="single" w:sz="4" w:space="0" w:color="auto"/>
              <w:bottom w:val="single" w:sz="4" w:space="0" w:color="auto"/>
              <w:right w:val="single" w:sz="4" w:space="0" w:color="auto"/>
            </w:tcBorders>
            <w:hideMark/>
          </w:tcPr>
          <w:p w:rsidR="00664369" w:rsidRPr="006C72FF" w:rsidRDefault="00664369" w:rsidP="00470304">
            <w:pPr>
              <w:pStyle w:val="a3"/>
              <w:spacing w:before="0"/>
              <w:ind w:firstLine="0"/>
              <w:rPr>
                <w:rFonts w:ascii="Times New Roman" w:hAnsi="Times New Roman"/>
                <w:sz w:val="24"/>
                <w:szCs w:val="24"/>
              </w:rPr>
            </w:pPr>
            <w:r w:rsidRPr="006C72FF">
              <w:rPr>
                <w:rFonts w:ascii="Times New Roman" w:hAnsi="Times New Roman"/>
                <w:sz w:val="24"/>
                <w:szCs w:val="24"/>
              </w:rPr>
              <w:t>1</w:t>
            </w:r>
          </w:p>
        </w:tc>
        <w:tc>
          <w:tcPr>
            <w:tcW w:w="2664" w:type="dxa"/>
            <w:tcBorders>
              <w:top w:val="single" w:sz="4" w:space="0" w:color="auto"/>
              <w:left w:val="single" w:sz="4" w:space="0" w:color="auto"/>
              <w:bottom w:val="single" w:sz="4" w:space="0" w:color="auto"/>
              <w:right w:val="single" w:sz="4" w:space="0" w:color="auto"/>
            </w:tcBorders>
          </w:tcPr>
          <w:p w:rsidR="00664369" w:rsidRPr="006C72FF" w:rsidRDefault="00664369" w:rsidP="00470304">
            <w:pPr>
              <w:pStyle w:val="a3"/>
              <w:spacing w:before="0"/>
              <w:ind w:firstLine="0"/>
              <w:rPr>
                <w:rFonts w:ascii="Times New Roman" w:hAnsi="Times New Roman"/>
                <w:sz w:val="24"/>
                <w:szCs w:val="24"/>
              </w:rPr>
            </w:pPr>
            <w:r w:rsidRPr="006C72FF">
              <w:rPr>
                <w:rFonts w:ascii="Times New Roman" w:hAnsi="Times New Roman"/>
                <w:sz w:val="24"/>
                <w:szCs w:val="24"/>
              </w:rPr>
              <w:t>Знання законодавства</w:t>
            </w:r>
          </w:p>
        </w:tc>
        <w:tc>
          <w:tcPr>
            <w:tcW w:w="6946" w:type="dxa"/>
            <w:gridSpan w:val="2"/>
            <w:tcBorders>
              <w:top w:val="single" w:sz="4" w:space="0" w:color="auto"/>
              <w:left w:val="single" w:sz="4" w:space="0" w:color="auto"/>
              <w:bottom w:val="single" w:sz="4" w:space="0" w:color="auto"/>
              <w:right w:val="single" w:sz="4" w:space="0" w:color="auto"/>
            </w:tcBorders>
            <w:hideMark/>
          </w:tcPr>
          <w:p w:rsidR="00664369" w:rsidRPr="00A45045" w:rsidRDefault="00664369" w:rsidP="00A45045">
            <w:pPr>
              <w:shd w:val="clear" w:color="auto" w:fill="FFFFFF"/>
              <w:tabs>
                <w:tab w:val="left" w:pos="612"/>
              </w:tabs>
              <w:jc w:val="both"/>
            </w:pPr>
            <w:r w:rsidRPr="00A45045">
              <w:t>Знання:</w:t>
            </w:r>
          </w:p>
          <w:p w:rsidR="00664369" w:rsidRPr="00A45045" w:rsidRDefault="00664369" w:rsidP="00A45045">
            <w:pPr>
              <w:shd w:val="clear" w:color="auto" w:fill="FFFFFF"/>
              <w:tabs>
                <w:tab w:val="left" w:pos="612"/>
              </w:tabs>
              <w:jc w:val="both"/>
            </w:pPr>
            <w:r w:rsidRPr="00A45045">
              <w:t xml:space="preserve">Конституції України; </w:t>
            </w:r>
          </w:p>
          <w:p w:rsidR="00664369" w:rsidRPr="00A45045" w:rsidRDefault="00664369" w:rsidP="00A45045">
            <w:pPr>
              <w:shd w:val="clear" w:color="auto" w:fill="FFFFFF"/>
              <w:tabs>
                <w:tab w:val="left" w:pos="612"/>
              </w:tabs>
              <w:jc w:val="both"/>
            </w:pPr>
            <w:r w:rsidRPr="00A45045">
              <w:t xml:space="preserve">Закону України «Про державну службу»; </w:t>
            </w:r>
          </w:p>
          <w:p w:rsidR="00664369" w:rsidRPr="00A45045" w:rsidRDefault="00664369" w:rsidP="00A45045">
            <w:pPr>
              <w:shd w:val="clear" w:color="auto" w:fill="FFFFFF"/>
              <w:tabs>
                <w:tab w:val="left" w:pos="612"/>
              </w:tabs>
              <w:jc w:val="both"/>
            </w:pPr>
            <w:r w:rsidRPr="00A45045">
              <w:t>Закону Укр</w:t>
            </w:r>
            <w:r w:rsidR="006337A4" w:rsidRPr="00A45045">
              <w:t>аїни «Про запобігання корупції»</w:t>
            </w:r>
          </w:p>
          <w:p w:rsidR="00613A85" w:rsidRDefault="006337A4" w:rsidP="00A45045">
            <w:pPr>
              <w:shd w:val="clear" w:color="auto" w:fill="FFFFFF"/>
              <w:tabs>
                <w:tab w:val="left" w:pos="612"/>
              </w:tabs>
              <w:jc w:val="both"/>
            </w:pPr>
            <w:r w:rsidRPr="00A45045">
              <w:t>та іншого законодавства</w:t>
            </w:r>
            <w:r w:rsidR="00317558">
              <w:t>.</w:t>
            </w:r>
          </w:p>
          <w:p w:rsidR="00317558" w:rsidRPr="00A45045" w:rsidRDefault="00317558" w:rsidP="00A45045">
            <w:pPr>
              <w:shd w:val="clear" w:color="auto" w:fill="FFFFFF"/>
              <w:tabs>
                <w:tab w:val="left" w:pos="612"/>
              </w:tabs>
              <w:jc w:val="both"/>
            </w:pPr>
          </w:p>
        </w:tc>
      </w:tr>
      <w:tr w:rsidR="00613A85" w:rsidRPr="006C72FF" w:rsidTr="00DB5AFB">
        <w:trPr>
          <w:trHeight w:val="62"/>
        </w:trPr>
        <w:tc>
          <w:tcPr>
            <w:tcW w:w="313" w:type="dxa"/>
            <w:tcBorders>
              <w:top w:val="single" w:sz="4" w:space="0" w:color="auto"/>
              <w:left w:val="single" w:sz="4" w:space="0" w:color="auto"/>
              <w:bottom w:val="single" w:sz="4" w:space="0" w:color="auto"/>
              <w:right w:val="single" w:sz="4" w:space="0" w:color="auto"/>
            </w:tcBorders>
          </w:tcPr>
          <w:p w:rsidR="00613A85" w:rsidRPr="006C72FF" w:rsidRDefault="00613A85" w:rsidP="00470304">
            <w:pPr>
              <w:pStyle w:val="a3"/>
              <w:spacing w:before="0"/>
              <w:ind w:firstLine="0"/>
              <w:rPr>
                <w:rFonts w:ascii="Times New Roman" w:hAnsi="Times New Roman"/>
                <w:sz w:val="24"/>
                <w:szCs w:val="24"/>
              </w:rPr>
            </w:pPr>
            <w:r w:rsidRPr="006C72FF">
              <w:rPr>
                <w:rFonts w:ascii="Times New Roman" w:hAnsi="Times New Roman"/>
                <w:sz w:val="24"/>
                <w:szCs w:val="24"/>
              </w:rPr>
              <w:t>2</w:t>
            </w:r>
          </w:p>
        </w:tc>
        <w:tc>
          <w:tcPr>
            <w:tcW w:w="2664" w:type="dxa"/>
            <w:tcBorders>
              <w:top w:val="single" w:sz="4" w:space="0" w:color="auto"/>
              <w:left w:val="single" w:sz="4" w:space="0" w:color="auto"/>
              <w:bottom w:val="single" w:sz="4" w:space="0" w:color="auto"/>
              <w:right w:val="single" w:sz="4" w:space="0" w:color="auto"/>
            </w:tcBorders>
          </w:tcPr>
          <w:p w:rsidR="00613A85" w:rsidRPr="006C72FF" w:rsidRDefault="00613A85" w:rsidP="00470304">
            <w:pPr>
              <w:pStyle w:val="a3"/>
              <w:spacing w:before="0"/>
              <w:ind w:firstLine="0"/>
              <w:rPr>
                <w:rFonts w:ascii="Times New Roman" w:hAnsi="Times New Roman"/>
                <w:sz w:val="24"/>
                <w:szCs w:val="24"/>
              </w:rPr>
            </w:pPr>
            <w:r w:rsidRPr="006C72FF">
              <w:rPr>
                <w:rFonts w:ascii="Times New Roman" w:hAnsi="Times New Roman"/>
                <w:sz w:val="24"/>
                <w:szCs w:val="24"/>
              </w:rPr>
              <w:t>Знання законодавства у сфері</w:t>
            </w:r>
          </w:p>
        </w:tc>
        <w:tc>
          <w:tcPr>
            <w:tcW w:w="6946" w:type="dxa"/>
            <w:gridSpan w:val="2"/>
            <w:tcBorders>
              <w:top w:val="single" w:sz="4" w:space="0" w:color="auto"/>
              <w:left w:val="single" w:sz="4" w:space="0" w:color="auto"/>
              <w:bottom w:val="single" w:sz="4" w:space="0" w:color="auto"/>
              <w:right w:val="single" w:sz="4" w:space="0" w:color="auto"/>
            </w:tcBorders>
          </w:tcPr>
          <w:p w:rsidR="00613A85" w:rsidRPr="006C72FF" w:rsidRDefault="00613A85" w:rsidP="00907E62">
            <w:pPr>
              <w:shd w:val="clear" w:color="auto" w:fill="FFFFFF"/>
              <w:tabs>
                <w:tab w:val="left" w:pos="612"/>
              </w:tabs>
              <w:jc w:val="both"/>
            </w:pPr>
            <w:r w:rsidRPr="006C72FF">
              <w:t>Знання:</w:t>
            </w:r>
          </w:p>
          <w:p w:rsidR="00613A85" w:rsidRPr="0034550A" w:rsidRDefault="00613A85" w:rsidP="00907E62">
            <w:pPr>
              <w:shd w:val="clear" w:color="auto" w:fill="FFFFFF"/>
              <w:tabs>
                <w:tab w:val="left" w:pos="612"/>
              </w:tabs>
              <w:jc w:val="both"/>
            </w:pPr>
            <w:r>
              <w:t xml:space="preserve">Закону України «Про інформацію»; </w:t>
            </w:r>
          </w:p>
          <w:p w:rsidR="00613A85" w:rsidRPr="0034550A" w:rsidRDefault="00613A85" w:rsidP="00907E62">
            <w:pPr>
              <w:shd w:val="clear" w:color="auto" w:fill="FFFFFF"/>
              <w:tabs>
                <w:tab w:val="left" w:pos="612"/>
              </w:tabs>
              <w:jc w:val="both"/>
            </w:pPr>
            <w:r>
              <w:t xml:space="preserve">Закону України «Про доступ до публічної інформації» </w:t>
            </w:r>
          </w:p>
          <w:p w:rsidR="00613A85" w:rsidRPr="0034550A" w:rsidRDefault="00613A85" w:rsidP="00907E62">
            <w:pPr>
              <w:shd w:val="clear" w:color="auto" w:fill="FFFFFF"/>
              <w:tabs>
                <w:tab w:val="left" w:pos="612"/>
              </w:tabs>
              <w:jc w:val="both"/>
            </w:pPr>
            <w:r>
              <w:t>Закону України «Про звернення громадян»;</w:t>
            </w:r>
          </w:p>
          <w:p w:rsidR="00613A85" w:rsidRDefault="00613A85" w:rsidP="00907E62">
            <w:pPr>
              <w:shd w:val="clear" w:color="auto" w:fill="FFFFFF"/>
              <w:tabs>
                <w:tab w:val="left" w:pos="612"/>
              </w:tabs>
              <w:jc w:val="both"/>
            </w:pPr>
            <w:r>
              <w:t>Постанови Кабінету Міністрів України від 13</w:t>
            </w:r>
            <w:r w:rsidR="00911AD2">
              <w:t>.06.</w:t>
            </w:r>
            <w:r>
              <w:t>2000 р</w:t>
            </w:r>
            <w:r w:rsidR="00911AD2">
              <w:t>.</w:t>
            </w:r>
            <w:r>
              <w:t xml:space="preserve"> № 950 «Про затвердження Порядку проведення службового розслідування стосовно осіб, уповноважених на виконання функцій держави або місцевого самоврядування, та осіб, які для цілей Закону України «Про запобігання корупції» прирівнюються до осіб, уповноважених на виконання функцій держави або місцевого самоврядування»;</w:t>
            </w:r>
          </w:p>
          <w:p w:rsidR="00613A85" w:rsidRDefault="00613A85" w:rsidP="00907E62">
            <w:pPr>
              <w:shd w:val="clear" w:color="auto" w:fill="FFFFFF"/>
              <w:tabs>
                <w:tab w:val="left" w:pos="612"/>
              </w:tabs>
              <w:jc w:val="both"/>
            </w:pPr>
            <w:r>
              <w:t xml:space="preserve">Наказу Національного агентства з питань запобігання корупції від </w:t>
            </w:r>
            <w:r w:rsidR="00911AD2">
              <w:t>27.05.2021</w:t>
            </w:r>
            <w:r>
              <w:t xml:space="preserve"> р</w:t>
            </w:r>
            <w:r w:rsidR="00911AD2">
              <w:t>.</w:t>
            </w:r>
            <w:r>
              <w:t xml:space="preserve"> № </w:t>
            </w:r>
            <w:r w:rsidR="00911AD2">
              <w:t>277</w:t>
            </w:r>
            <w:r>
              <w:t>/2</w:t>
            </w:r>
            <w:r w:rsidR="00911AD2">
              <w:t>1</w:t>
            </w:r>
            <w:r>
              <w:t xml:space="preserve"> «Про затвердження Типового положення про уповноважений підрозділ (уповноважену особу) з питань запобігання та виявлення корупції»</w:t>
            </w:r>
            <w:r w:rsidR="0039161F">
              <w:t>;</w:t>
            </w:r>
          </w:p>
          <w:p w:rsidR="0039161F" w:rsidRDefault="0039161F" w:rsidP="00907E62">
            <w:pPr>
              <w:shd w:val="clear" w:color="auto" w:fill="FFFFFF"/>
              <w:tabs>
                <w:tab w:val="left" w:pos="612"/>
              </w:tabs>
              <w:jc w:val="both"/>
            </w:pPr>
            <w:r>
              <w:t xml:space="preserve">Наказ </w:t>
            </w:r>
            <w:r w:rsidRPr="00A049FC">
              <w:t xml:space="preserve">Національного агентства з питань запобігання корупції </w:t>
            </w:r>
            <w:r w:rsidRPr="00457797">
              <w:t>29.01.2021  № 26/21</w:t>
            </w:r>
            <w:r>
              <w:t xml:space="preserve"> «</w:t>
            </w:r>
            <w:r w:rsidRPr="00A049FC">
              <w:t>Про затвердження Порядку проведення повної перевірки декларації особи, уповноваженої на виконання функцій держави або місцевого самоврядування</w:t>
            </w:r>
            <w:r>
              <w:t>»;</w:t>
            </w:r>
          </w:p>
          <w:p w:rsidR="0039161F" w:rsidRDefault="0039161F" w:rsidP="00907E62">
            <w:pPr>
              <w:shd w:val="clear" w:color="auto" w:fill="FFFFFF"/>
              <w:tabs>
                <w:tab w:val="left" w:pos="612"/>
              </w:tabs>
              <w:jc w:val="both"/>
            </w:pPr>
            <w:r>
              <w:t>Положення</w:t>
            </w:r>
            <w:r w:rsidRPr="0039161F">
              <w:t xml:space="preserve"> про Головне управління Держпродспоживслужби в </w:t>
            </w:r>
            <w:r w:rsidRPr="0039161F">
              <w:lastRenderedPageBreak/>
              <w:t>Чернівецькій області, затверджене наказом Держпродспоживслужби України від 24.02.2020 р. № 168</w:t>
            </w:r>
            <w:r w:rsidR="00117A82">
              <w:t>.</w:t>
            </w:r>
          </w:p>
          <w:p w:rsidR="0039161F" w:rsidRPr="0039161F" w:rsidRDefault="0039161F" w:rsidP="00907E62">
            <w:pPr>
              <w:shd w:val="clear" w:color="auto" w:fill="FFFFFF"/>
              <w:tabs>
                <w:tab w:val="left" w:pos="612"/>
              </w:tabs>
              <w:jc w:val="both"/>
            </w:pPr>
          </w:p>
        </w:tc>
      </w:tr>
      <w:tr w:rsidR="00613A85" w:rsidRPr="006C72FF" w:rsidTr="00A45045">
        <w:tc>
          <w:tcPr>
            <w:tcW w:w="313" w:type="dxa"/>
            <w:tcBorders>
              <w:top w:val="single" w:sz="4" w:space="0" w:color="auto"/>
              <w:left w:val="single" w:sz="4" w:space="0" w:color="auto"/>
              <w:bottom w:val="single" w:sz="4" w:space="0" w:color="auto"/>
              <w:right w:val="single" w:sz="4" w:space="0" w:color="auto"/>
            </w:tcBorders>
            <w:hideMark/>
          </w:tcPr>
          <w:p w:rsidR="00613A85" w:rsidRPr="006C72FF" w:rsidRDefault="00613A85" w:rsidP="00470304">
            <w:pPr>
              <w:pStyle w:val="a3"/>
              <w:spacing w:before="0"/>
              <w:ind w:firstLine="0"/>
              <w:rPr>
                <w:rFonts w:ascii="Times New Roman" w:hAnsi="Times New Roman"/>
                <w:sz w:val="24"/>
                <w:szCs w:val="24"/>
              </w:rPr>
            </w:pPr>
            <w:r w:rsidRPr="006C72FF">
              <w:rPr>
                <w:rFonts w:ascii="Times New Roman" w:hAnsi="Times New Roman"/>
                <w:sz w:val="24"/>
                <w:szCs w:val="24"/>
              </w:rPr>
              <w:lastRenderedPageBreak/>
              <w:t>3</w:t>
            </w:r>
          </w:p>
        </w:tc>
        <w:tc>
          <w:tcPr>
            <w:tcW w:w="2664" w:type="dxa"/>
            <w:tcBorders>
              <w:top w:val="single" w:sz="4" w:space="0" w:color="auto"/>
              <w:left w:val="single" w:sz="4" w:space="0" w:color="auto"/>
              <w:bottom w:val="single" w:sz="4" w:space="0" w:color="auto"/>
              <w:right w:val="single" w:sz="4" w:space="0" w:color="auto"/>
            </w:tcBorders>
          </w:tcPr>
          <w:p w:rsidR="00613A85" w:rsidRPr="00C97E77" w:rsidRDefault="00613A85" w:rsidP="00892DD0">
            <w:pPr>
              <w:pStyle w:val="ac"/>
              <w:rPr>
                <w:rFonts w:ascii="Times New Roman" w:hAnsi="Times New Roman" w:cs="Times New Roman"/>
                <w:color w:val="000000"/>
                <w:sz w:val="24"/>
                <w:szCs w:val="24"/>
                <w:lang w:val="ru-RU"/>
              </w:rPr>
            </w:pPr>
            <w:r>
              <w:rPr>
                <w:rFonts w:ascii="Times New Roman" w:hAnsi="Times New Roman" w:cs="Times New Roman"/>
                <w:sz w:val="24"/>
                <w:szCs w:val="24"/>
                <w:lang w:val="uk-UA"/>
              </w:rPr>
              <w:t>З</w:t>
            </w:r>
            <w:r w:rsidRPr="00B76D75">
              <w:rPr>
                <w:rFonts w:ascii="Times New Roman" w:hAnsi="Times New Roman" w:cs="Times New Roman"/>
                <w:sz w:val="24"/>
                <w:szCs w:val="24"/>
                <w:lang w:val="uk-UA"/>
              </w:rPr>
              <w:t xml:space="preserve">нання, необхідні для виконання посадових </w:t>
            </w:r>
            <w:r w:rsidRPr="00BC2404">
              <w:rPr>
                <w:rFonts w:ascii="Times New Roman" w:hAnsi="Times New Roman" w:cs="Times New Roman"/>
                <w:sz w:val="24"/>
                <w:szCs w:val="24"/>
                <w:lang w:val="uk-UA"/>
              </w:rPr>
              <w:t>обов’язків</w:t>
            </w:r>
          </w:p>
        </w:tc>
        <w:tc>
          <w:tcPr>
            <w:tcW w:w="6946" w:type="dxa"/>
            <w:gridSpan w:val="2"/>
            <w:tcBorders>
              <w:top w:val="single" w:sz="4" w:space="0" w:color="auto"/>
              <w:left w:val="single" w:sz="4" w:space="0" w:color="auto"/>
              <w:bottom w:val="single" w:sz="4" w:space="0" w:color="auto"/>
              <w:right w:val="single" w:sz="4" w:space="0" w:color="auto"/>
            </w:tcBorders>
            <w:hideMark/>
          </w:tcPr>
          <w:p w:rsidR="00613A85" w:rsidRDefault="00613A85" w:rsidP="00907E62">
            <w:pPr>
              <w:shd w:val="clear" w:color="auto" w:fill="FFFFFF"/>
              <w:tabs>
                <w:tab w:val="left" w:pos="612"/>
              </w:tabs>
              <w:jc w:val="both"/>
            </w:pPr>
            <w:r>
              <w:t>Система антикорупційної інфраструктури в Україні.</w:t>
            </w:r>
          </w:p>
          <w:p w:rsidR="00613A85" w:rsidRDefault="00613A85" w:rsidP="00907E62">
            <w:pPr>
              <w:shd w:val="clear" w:color="auto" w:fill="FFFFFF"/>
              <w:tabs>
                <w:tab w:val="left" w:pos="612"/>
              </w:tabs>
              <w:jc w:val="both"/>
            </w:pPr>
            <w:r>
              <w:t>Міжнародні стандарти антикорупційної діяльності (серія ISO 31000, 31010 «Менеджмент ризиків», ISO 37001 «Менеджмент запобігання корупції»).</w:t>
            </w:r>
          </w:p>
          <w:p w:rsidR="00613A85" w:rsidRPr="002136E3" w:rsidRDefault="00613A85" w:rsidP="00907E62">
            <w:pPr>
              <w:shd w:val="clear" w:color="auto" w:fill="FFFFFF"/>
              <w:tabs>
                <w:tab w:val="left" w:pos="612"/>
              </w:tabs>
              <w:jc w:val="both"/>
            </w:pPr>
            <w:r>
              <w:t>Основи роботи з відкритими базами даних.</w:t>
            </w:r>
          </w:p>
        </w:tc>
      </w:tr>
    </w:tbl>
    <w:p w:rsidR="00246177" w:rsidRPr="006C72FF" w:rsidRDefault="00246177" w:rsidP="0065134D"/>
    <w:sectPr w:rsidR="00246177" w:rsidRPr="006C72FF" w:rsidSect="00285AE7">
      <w:pgSz w:w="11906" w:h="16838"/>
      <w:pgMar w:top="709" w:right="42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F7202"/>
    <w:multiLevelType w:val="multilevel"/>
    <w:tmpl w:val="F4F638DC"/>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94F210D"/>
    <w:multiLevelType w:val="multilevel"/>
    <w:tmpl w:val="71FC4C38"/>
    <w:lvl w:ilvl="0">
      <w:start w:val="1"/>
      <w:numFmt w:val="bullet"/>
      <w:lvlText w:val="-"/>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1FD7341C"/>
    <w:multiLevelType w:val="hybridMultilevel"/>
    <w:tmpl w:val="01E61922"/>
    <w:lvl w:ilvl="0" w:tplc="1BEEE976">
      <w:start w:val="10"/>
      <w:numFmt w:val="bullet"/>
      <w:lvlText w:val="-"/>
      <w:lvlJc w:val="left"/>
      <w:pPr>
        <w:ind w:left="360" w:hanging="360"/>
      </w:pPr>
      <w:rPr>
        <w:rFonts w:ascii="Times New Roman" w:eastAsia="Calibr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nsid w:val="24C4280D"/>
    <w:multiLevelType w:val="multilevel"/>
    <w:tmpl w:val="7A1863C6"/>
    <w:lvl w:ilvl="0">
      <w:start w:val="1"/>
      <w:numFmt w:val="bullet"/>
      <w:lvlText w:val="-"/>
      <w:lvlJc w:val="left"/>
      <w:pPr>
        <w:ind w:left="1352" w:hanging="360"/>
      </w:pPr>
      <w:rPr>
        <w:rFonts w:ascii="Times New Roman" w:eastAsia="Times New Roman" w:hAnsi="Times New Roman" w:cs="Times New Roman"/>
      </w:rPr>
    </w:lvl>
    <w:lvl w:ilvl="1">
      <w:start w:val="1"/>
      <w:numFmt w:val="bullet"/>
      <w:lvlText w:val="o"/>
      <w:lvlJc w:val="left"/>
      <w:pPr>
        <w:ind w:left="2072" w:hanging="360"/>
      </w:pPr>
      <w:rPr>
        <w:rFonts w:ascii="Courier New" w:eastAsia="Courier New" w:hAnsi="Courier New" w:cs="Courier New"/>
      </w:rPr>
    </w:lvl>
    <w:lvl w:ilvl="2">
      <w:start w:val="1"/>
      <w:numFmt w:val="bullet"/>
      <w:lvlText w:val="▪"/>
      <w:lvlJc w:val="left"/>
      <w:pPr>
        <w:ind w:left="2792" w:hanging="360"/>
      </w:pPr>
      <w:rPr>
        <w:rFonts w:ascii="Noto Sans Symbols" w:eastAsia="Noto Sans Symbols" w:hAnsi="Noto Sans Symbols" w:cs="Noto Sans Symbols"/>
      </w:rPr>
    </w:lvl>
    <w:lvl w:ilvl="3">
      <w:start w:val="1"/>
      <w:numFmt w:val="bullet"/>
      <w:lvlText w:val="●"/>
      <w:lvlJc w:val="left"/>
      <w:pPr>
        <w:ind w:left="3512" w:hanging="360"/>
      </w:pPr>
      <w:rPr>
        <w:rFonts w:ascii="Noto Sans Symbols" w:eastAsia="Noto Sans Symbols" w:hAnsi="Noto Sans Symbols" w:cs="Noto Sans Symbols"/>
      </w:rPr>
    </w:lvl>
    <w:lvl w:ilvl="4">
      <w:start w:val="1"/>
      <w:numFmt w:val="bullet"/>
      <w:lvlText w:val="o"/>
      <w:lvlJc w:val="left"/>
      <w:pPr>
        <w:ind w:left="4232" w:hanging="360"/>
      </w:pPr>
      <w:rPr>
        <w:rFonts w:ascii="Courier New" w:eastAsia="Courier New" w:hAnsi="Courier New" w:cs="Courier New"/>
      </w:rPr>
    </w:lvl>
    <w:lvl w:ilvl="5">
      <w:start w:val="1"/>
      <w:numFmt w:val="bullet"/>
      <w:lvlText w:val="▪"/>
      <w:lvlJc w:val="left"/>
      <w:pPr>
        <w:ind w:left="4952" w:hanging="360"/>
      </w:pPr>
      <w:rPr>
        <w:rFonts w:ascii="Noto Sans Symbols" w:eastAsia="Noto Sans Symbols" w:hAnsi="Noto Sans Symbols" w:cs="Noto Sans Symbols"/>
      </w:rPr>
    </w:lvl>
    <w:lvl w:ilvl="6">
      <w:start w:val="1"/>
      <w:numFmt w:val="bullet"/>
      <w:lvlText w:val="●"/>
      <w:lvlJc w:val="left"/>
      <w:pPr>
        <w:ind w:left="5672" w:hanging="360"/>
      </w:pPr>
      <w:rPr>
        <w:rFonts w:ascii="Noto Sans Symbols" w:eastAsia="Noto Sans Symbols" w:hAnsi="Noto Sans Symbols" w:cs="Noto Sans Symbols"/>
      </w:rPr>
    </w:lvl>
    <w:lvl w:ilvl="7">
      <w:start w:val="1"/>
      <w:numFmt w:val="bullet"/>
      <w:lvlText w:val="o"/>
      <w:lvlJc w:val="left"/>
      <w:pPr>
        <w:ind w:left="6392" w:hanging="360"/>
      </w:pPr>
      <w:rPr>
        <w:rFonts w:ascii="Courier New" w:eastAsia="Courier New" w:hAnsi="Courier New" w:cs="Courier New"/>
      </w:rPr>
    </w:lvl>
    <w:lvl w:ilvl="8">
      <w:start w:val="1"/>
      <w:numFmt w:val="bullet"/>
      <w:lvlText w:val="▪"/>
      <w:lvlJc w:val="left"/>
      <w:pPr>
        <w:ind w:left="7112" w:hanging="360"/>
      </w:pPr>
      <w:rPr>
        <w:rFonts w:ascii="Noto Sans Symbols" w:eastAsia="Noto Sans Symbols" w:hAnsi="Noto Sans Symbols" w:cs="Noto Sans Symbols"/>
      </w:rPr>
    </w:lvl>
  </w:abstractNum>
  <w:abstractNum w:abstractNumId="4">
    <w:nsid w:val="2A4D1884"/>
    <w:multiLevelType w:val="hybridMultilevel"/>
    <w:tmpl w:val="1F4C0BAE"/>
    <w:lvl w:ilvl="0" w:tplc="BB960D9A">
      <w:start w:val="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E58089D"/>
    <w:multiLevelType w:val="hybridMultilevel"/>
    <w:tmpl w:val="EB76C7D2"/>
    <w:lvl w:ilvl="0" w:tplc="A5484448">
      <w:numFmt w:val="bullet"/>
      <w:lvlText w:val="-"/>
      <w:lvlJc w:val="left"/>
      <w:pPr>
        <w:ind w:left="592" w:hanging="360"/>
      </w:pPr>
      <w:rPr>
        <w:rFonts w:ascii="Times New Roman" w:eastAsia="Times New Roman" w:hAnsi="Times New Roman" w:cs="Times New Roman" w:hint="default"/>
      </w:rPr>
    </w:lvl>
    <w:lvl w:ilvl="1" w:tplc="04220003" w:tentative="1">
      <w:start w:val="1"/>
      <w:numFmt w:val="bullet"/>
      <w:lvlText w:val="o"/>
      <w:lvlJc w:val="left"/>
      <w:pPr>
        <w:ind w:left="1312" w:hanging="360"/>
      </w:pPr>
      <w:rPr>
        <w:rFonts w:ascii="Courier New" w:hAnsi="Courier New" w:cs="Courier New" w:hint="default"/>
      </w:rPr>
    </w:lvl>
    <w:lvl w:ilvl="2" w:tplc="04220005" w:tentative="1">
      <w:start w:val="1"/>
      <w:numFmt w:val="bullet"/>
      <w:lvlText w:val=""/>
      <w:lvlJc w:val="left"/>
      <w:pPr>
        <w:ind w:left="2032" w:hanging="360"/>
      </w:pPr>
      <w:rPr>
        <w:rFonts w:ascii="Wingdings" w:hAnsi="Wingdings" w:hint="default"/>
      </w:rPr>
    </w:lvl>
    <w:lvl w:ilvl="3" w:tplc="04220001" w:tentative="1">
      <w:start w:val="1"/>
      <w:numFmt w:val="bullet"/>
      <w:lvlText w:val=""/>
      <w:lvlJc w:val="left"/>
      <w:pPr>
        <w:ind w:left="2752" w:hanging="360"/>
      </w:pPr>
      <w:rPr>
        <w:rFonts w:ascii="Symbol" w:hAnsi="Symbol" w:hint="default"/>
      </w:rPr>
    </w:lvl>
    <w:lvl w:ilvl="4" w:tplc="04220003" w:tentative="1">
      <w:start w:val="1"/>
      <w:numFmt w:val="bullet"/>
      <w:lvlText w:val="o"/>
      <w:lvlJc w:val="left"/>
      <w:pPr>
        <w:ind w:left="3472" w:hanging="360"/>
      </w:pPr>
      <w:rPr>
        <w:rFonts w:ascii="Courier New" w:hAnsi="Courier New" w:cs="Courier New" w:hint="default"/>
      </w:rPr>
    </w:lvl>
    <w:lvl w:ilvl="5" w:tplc="04220005" w:tentative="1">
      <w:start w:val="1"/>
      <w:numFmt w:val="bullet"/>
      <w:lvlText w:val=""/>
      <w:lvlJc w:val="left"/>
      <w:pPr>
        <w:ind w:left="4192" w:hanging="360"/>
      </w:pPr>
      <w:rPr>
        <w:rFonts w:ascii="Wingdings" w:hAnsi="Wingdings" w:hint="default"/>
      </w:rPr>
    </w:lvl>
    <w:lvl w:ilvl="6" w:tplc="04220001" w:tentative="1">
      <w:start w:val="1"/>
      <w:numFmt w:val="bullet"/>
      <w:lvlText w:val=""/>
      <w:lvlJc w:val="left"/>
      <w:pPr>
        <w:ind w:left="4912" w:hanging="360"/>
      </w:pPr>
      <w:rPr>
        <w:rFonts w:ascii="Symbol" w:hAnsi="Symbol" w:hint="default"/>
      </w:rPr>
    </w:lvl>
    <w:lvl w:ilvl="7" w:tplc="04220003" w:tentative="1">
      <w:start w:val="1"/>
      <w:numFmt w:val="bullet"/>
      <w:lvlText w:val="o"/>
      <w:lvlJc w:val="left"/>
      <w:pPr>
        <w:ind w:left="5632" w:hanging="360"/>
      </w:pPr>
      <w:rPr>
        <w:rFonts w:ascii="Courier New" w:hAnsi="Courier New" w:cs="Courier New" w:hint="default"/>
      </w:rPr>
    </w:lvl>
    <w:lvl w:ilvl="8" w:tplc="04220005" w:tentative="1">
      <w:start w:val="1"/>
      <w:numFmt w:val="bullet"/>
      <w:lvlText w:val=""/>
      <w:lvlJc w:val="left"/>
      <w:pPr>
        <w:ind w:left="6352" w:hanging="360"/>
      </w:pPr>
      <w:rPr>
        <w:rFonts w:ascii="Wingdings" w:hAnsi="Wingdings" w:hint="default"/>
      </w:rPr>
    </w:lvl>
  </w:abstractNum>
  <w:abstractNum w:abstractNumId="6">
    <w:nsid w:val="57964E44"/>
    <w:multiLevelType w:val="hybridMultilevel"/>
    <w:tmpl w:val="94609260"/>
    <w:lvl w:ilvl="0" w:tplc="3D5C7FDC">
      <w:start w:val="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5853415E"/>
    <w:multiLevelType w:val="hybridMultilevel"/>
    <w:tmpl w:val="380EFB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DDE62D8"/>
    <w:multiLevelType w:val="multilevel"/>
    <w:tmpl w:val="80F00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BB0FDC"/>
    <w:multiLevelType w:val="hybridMultilevel"/>
    <w:tmpl w:val="5372D34E"/>
    <w:lvl w:ilvl="0" w:tplc="972A9344">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F376454"/>
    <w:multiLevelType w:val="hybridMultilevel"/>
    <w:tmpl w:val="52A85D88"/>
    <w:lvl w:ilvl="0" w:tplc="5960420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57256E3"/>
    <w:multiLevelType w:val="hybridMultilevel"/>
    <w:tmpl w:val="C5D88A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7D4F05EE"/>
    <w:multiLevelType w:val="hybridMultilevel"/>
    <w:tmpl w:val="49F490DE"/>
    <w:lvl w:ilvl="0" w:tplc="E306D96A">
      <w:start w:val="1"/>
      <w:numFmt w:val="decimal"/>
      <w:lvlText w:val="%1."/>
      <w:lvlJc w:val="left"/>
      <w:pPr>
        <w:ind w:left="592" w:hanging="360"/>
      </w:pPr>
      <w:rPr>
        <w:rFonts w:hint="default"/>
      </w:rPr>
    </w:lvl>
    <w:lvl w:ilvl="1" w:tplc="04220019" w:tentative="1">
      <w:start w:val="1"/>
      <w:numFmt w:val="lowerLetter"/>
      <w:lvlText w:val="%2."/>
      <w:lvlJc w:val="left"/>
      <w:pPr>
        <w:ind w:left="1312" w:hanging="360"/>
      </w:pPr>
    </w:lvl>
    <w:lvl w:ilvl="2" w:tplc="0422001B" w:tentative="1">
      <w:start w:val="1"/>
      <w:numFmt w:val="lowerRoman"/>
      <w:lvlText w:val="%3."/>
      <w:lvlJc w:val="right"/>
      <w:pPr>
        <w:ind w:left="2032" w:hanging="180"/>
      </w:pPr>
    </w:lvl>
    <w:lvl w:ilvl="3" w:tplc="0422000F" w:tentative="1">
      <w:start w:val="1"/>
      <w:numFmt w:val="decimal"/>
      <w:lvlText w:val="%4."/>
      <w:lvlJc w:val="left"/>
      <w:pPr>
        <w:ind w:left="2752" w:hanging="360"/>
      </w:pPr>
    </w:lvl>
    <w:lvl w:ilvl="4" w:tplc="04220019" w:tentative="1">
      <w:start w:val="1"/>
      <w:numFmt w:val="lowerLetter"/>
      <w:lvlText w:val="%5."/>
      <w:lvlJc w:val="left"/>
      <w:pPr>
        <w:ind w:left="3472" w:hanging="360"/>
      </w:pPr>
    </w:lvl>
    <w:lvl w:ilvl="5" w:tplc="0422001B" w:tentative="1">
      <w:start w:val="1"/>
      <w:numFmt w:val="lowerRoman"/>
      <w:lvlText w:val="%6."/>
      <w:lvlJc w:val="right"/>
      <w:pPr>
        <w:ind w:left="4192" w:hanging="180"/>
      </w:pPr>
    </w:lvl>
    <w:lvl w:ilvl="6" w:tplc="0422000F" w:tentative="1">
      <w:start w:val="1"/>
      <w:numFmt w:val="decimal"/>
      <w:lvlText w:val="%7."/>
      <w:lvlJc w:val="left"/>
      <w:pPr>
        <w:ind w:left="4912" w:hanging="360"/>
      </w:pPr>
    </w:lvl>
    <w:lvl w:ilvl="7" w:tplc="04220019" w:tentative="1">
      <w:start w:val="1"/>
      <w:numFmt w:val="lowerLetter"/>
      <w:lvlText w:val="%8."/>
      <w:lvlJc w:val="left"/>
      <w:pPr>
        <w:ind w:left="5632" w:hanging="360"/>
      </w:pPr>
    </w:lvl>
    <w:lvl w:ilvl="8" w:tplc="0422001B" w:tentative="1">
      <w:start w:val="1"/>
      <w:numFmt w:val="lowerRoman"/>
      <w:lvlText w:val="%9."/>
      <w:lvlJc w:val="right"/>
      <w:pPr>
        <w:ind w:left="6352" w:hanging="180"/>
      </w:pPr>
    </w:lvl>
  </w:abstractNum>
  <w:num w:numId="1">
    <w:abstractNumId w:val="5"/>
  </w:num>
  <w:num w:numId="2">
    <w:abstractNumId w:val="12"/>
  </w:num>
  <w:num w:numId="3">
    <w:abstractNumId w:val="11"/>
  </w:num>
  <w:num w:numId="4">
    <w:abstractNumId w:val="10"/>
  </w:num>
  <w:num w:numId="5">
    <w:abstractNumId w:val="7"/>
  </w:num>
  <w:num w:numId="6">
    <w:abstractNumId w:val="0"/>
  </w:num>
  <w:num w:numId="7">
    <w:abstractNumId w:val="6"/>
  </w:num>
  <w:num w:numId="8">
    <w:abstractNumId w:val="4"/>
  </w:num>
  <w:num w:numId="9">
    <w:abstractNumId w:val="2"/>
  </w:num>
  <w:num w:numId="10">
    <w:abstractNumId w:val="9"/>
  </w:num>
  <w:num w:numId="11">
    <w:abstractNumId w:val="8"/>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369"/>
    <w:rsid w:val="00012EE8"/>
    <w:rsid w:val="0001335B"/>
    <w:rsid w:val="000B42E8"/>
    <w:rsid w:val="000E21DD"/>
    <w:rsid w:val="00117A82"/>
    <w:rsid w:val="00157885"/>
    <w:rsid w:val="00162175"/>
    <w:rsid w:val="001C6C25"/>
    <w:rsid w:val="001E5859"/>
    <w:rsid w:val="001F2F0F"/>
    <w:rsid w:val="002136E3"/>
    <w:rsid w:val="00246177"/>
    <w:rsid w:val="00253A0B"/>
    <w:rsid w:val="00253C81"/>
    <w:rsid w:val="00254591"/>
    <w:rsid w:val="0025615E"/>
    <w:rsid w:val="002656AF"/>
    <w:rsid w:val="00272FB4"/>
    <w:rsid w:val="002A1C47"/>
    <w:rsid w:val="002E67BB"/>
    <w:rsid w:val="002F41A0"/>
    <w:rsid w:val="003122F9"/>
    <w:rsid w:val="00317558"/>
    <w:rsid w:val="00326E21"/>
    <w:rsid w:val="0039161F"/>
    <w:rsid w:val="003978B1"/>
    <w:rsid w:val="00432DCA"/>
    <w:rsid w:val="00456934"/>
    <w:rsid w:val="0046254C"/>
    <w:rsid w:val="004A7EFB"/>
    <w:rsid w:val="004E4A27"/>
    <w:rsid w:val="00523C37"/>
    <w:rsid w:val="0052752C"/>
    <w:rsid w:val="00531365"/>
    <w:rsid w:val="005A1924"/>
    <w:rsid w:val="005B00D7"/>
    <w:rsid w:val="005B08E8"/>
    <w:rsid w:val="005B2926"/>
    <w:rsid w:val="005B6181"/>
    <w:rsid w:val="005C259A"/>
    <w:rsid w:val="00613A85"/>
    <w:rsid w:val="00616DE0"/>
    <w:rsid w:val="006337A4"/>
    <w:rsid w:val="0065134D"/>
    <w:rsid w:val="00654E82"/>
    <w:rsid w:val="00664369"/>
    <w:rsid w:val="006A6516"/>
    <w:rsid w:val="006B4ACE"/>
    <w:rsid w:val="006C72FF"/>
    <w:rsid w:val="006C78D5"/>
    <w:rsid w:val="006D3D7E"/>
    <w:rsid w:val="006E45A1"/>
    <w:rsid w:val="00835079"/>
    <w:rsid w:val="00835D13"/>
    <w:rsid w:val="0084634B"/>
    <w:rsid w:val="00892659"/>
    <w:rsid w:val="00892DD0"/>
    <w:rsid w:val="009119F2"/>
    <w:rsid w:val="00911AD2"/>
    <w:rsid w:val="009222E0"/>
    <w:rsid w:val="0094447D"/>
    <w:rsid w:val="00951BD1"/>
    <w:rsid w:val="00970D5A"/>
    <w:rsid w:val="009B3414"/>
    <w:rsid w:val="009E29D8"/>
    <w:rsid w:val="00A2283C"/>
    <w:rsid w:val="00A24818"/>
    <w:rsid w:val="00A27491"/>
    <w:rsid w:val="00A45045"/>
    <w:rsid w:val="00AA3210"/>
    <w:rsid w:val="00AC5294"/>
    <w:rsid w:val="00B13F45"/>
    <w:rsid w:val="00B7746D"/>
    <w:rsid w:val="00B845CE"/>
    <w:rsid w:val="00B96B3C"/>
    <w:rsid w:val="00BA2769"/>
    <w:rsid w:val="00BB7B55"/>
    <w:rsid w:val="00BC0419"/>
    <w:rsid w:val="00BC2404"/>
    <w:rsid w:val="00BC7328"/>
    <w:rsid w:val="00C07229"/>
    <w:rsid w:val="00C6488D"/>
    <w:rsid w:val="00C76AEC"/>
    <w:rsid w:val="00C97E77"/>
    <w:rsid w:val="00CA1689"/>
    <w:rsid w:val="00CE5E2B"/>
    <w:rsid w:val="00CF65F6"/>
    <w:rsid w:val="00D971B0"/>
    <w:rsid w:val="00DB5AFB"/>
    <w:rsid w:val="00DD1A23"/>
    <w:rsid w:val="00E074D6"/>
    <w:rsid w:val="00E41F53"/>
    <w:rsid w:val="00E43030"/>
    <w:rsid w:val="00E803AC"/>
    <w:rsid w:val="00EA3AB8"/>
    <w:rsid w:val="00EC042E"/>
    <w:rsid w:val="00EF253C"/>
    <w:rsid w:val="00F1311A"/>
    <w:rsid w:val="00F1731C"/>
    <w:rsid w:val="00F3164D"/>
    <w:rsid w:val="00FE05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ind w:firstLine="70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369"/>
    <w:pPr>
      <w:ind w:firstLine="0"/>
      <w:jc w:val="left"/>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664369"/>
    <w:pPr>
      <w:spacing w:before="120"/>
      <w:ind w:firstLine="567"/>
    </w:pPr>
    <w:rPr>
      <w:rFonts w:ascii="Antiqua" w:hAnsi="Antiqua"/>
      <w:sz w:val="26"/>
      <w:szCs w:val="20"/>
    </w:rPr>
  </w:style>
  <w:style w:type="paragraph" w:customStyle="1" w:styleId="a4">
    <w:name w:val="Назва документа"/>
    <w:basedOn w:val="a"/>
    <w:next w:val="a3"/>
    <w:uiPriority w:val="99"/>
    <w:rsid w:val="00664369"/>
    <w:pPr>
      <w:keepNext/>
      <w:keepLines/>
      <w:spacing w:before="240" w:after="240"/>
      <w:jc w:val="center"/>
    </w:pPr>
    <w:rPr>
      <w:rFonts w:ascii="Antiqua" w:hAnsi="Antiqua"/>
      <w:b/>
      <w:sz w:val="26"/>
      <w:szCs w:val="20"/>
    </w:rPr>
  </w:style>
  <w:style w:type="paragraph" w:customStyle="1" w:styleId="rvps12">
    <w:name w:val="rvps12"/>
    <w:basedOn w:val="a"/>
    <w:rsid w:val="00664369"/>
    <w:pPr>
      <w:spacing w:before="100" w:beforeAutospacing="1" w:after="100" w:afterAutospacing="1"/>
    </w:pPr>
    <w:rPr>
      <w:rFonts w:eastAsia="Times New Roman"/>
      <w:lang w:eastAsia="uk-UA"/>
    </w:rPr>
  </w:style>
  <w:style w:type="paragraph" w:customStyle="1" w:styleId="rvps14">
    <w:name w:val="rvps14"/>
    <w:basedOn w:val="a"/>
    <w:rsid w:val="00664369"/>
    <w:pPr>
      <w:spacing w:before="100" w:beforeAutospacing="1" w:after="100" w:afterAutospacing="1"/>
    </w:pPr>
    <w:rPr>
      <w:rFonts w:eastAsia="Times New Roman"/>
      <w:lang w:eastAsia="uk-UA"/>
    </w:rPr>
  </w:style>
  <w:style w:type="character" w:customStyle="1" w:styleId="rvts0">
    <w:name w:val="rvts0"/>
    <w:basedOn w:val="a0"/>
    <w:rsid w:val="00664369"/>
  </w:style>
  <w:style w:type="paragraph" w:customStyle="1" w:styleId="a5">
    <w:name w:val="Нормальний текст Знак"/>
    <w:basedOn w:val="a"/>
    <w:rsid w:val="00664369"/>
    <w:pPr>
      <w:spacing w:before="120"/>
      <w:ind w:firstLine="567"/>
      <w:jc w:val="both"/>
    </w:pPr>
    <w:rPr>
      <w:rFonts w:ascii="Antiqua" w:eastAsia="Times New Roman" w:hAnsi="Antiqua"/>
      <w:sz w:val="26"/>
      <w:lang w:eastAsia="ar-SA"/>
    </w:rPr>
  </w:style>
  <w:style w:type="paragraph" w:styleId="3">
    <w:name w:val="Body Text 3"/>
    <w:basedOn w:val="a"/>
    <w:link w:val="30"/>
    <w:unhideWhenUsed/>
    <w:rsid w:val="00664369"/>
    <w:pPr>
      <w:spacing w:after="120"/>
    </w:pPr>
    <w:rPr>
      <w:rFonts w:eastAsia="Times New Roman"/>
      <w:sz w:val="16"/>
      <w:szCs w:val="16"/>
      <w:lang w:val="ru-RU"/>
    </w:rPr>
  </w:style>
  <w:style w:type="character" w:customStyle="1" w:styleId="30">
    <w:name w:val="Основной текст 3 Знак"/>
    <w:basedOn w:val="a0"/>
    <w:link w:val="3"/>
    <w:rsid w:val="00664369"/>
    <w:rPr>
      <w:rFonts w:ascii="Times New Roman" w:eastAsia="Times New Roman" w:hAnsi="Times New Roman" w:cs="Times New Roman"/>
      <w:sz w:val="16"/>
      <w:szCs w:val="16"/>
      <w:lang w:val="ru-RU" w:eastAsia="ru-RU"/>
    </w:rPr>
  </w:style>
  <w:style w:type="character" w:styleId="a6">
    <w:name w:val="Hyperlink"/>
    <w:unhideWhenUsed/>
    <w:rsid w:val="00664369"/>
    <w:rPr>
      <w:color w:val="0000FF"/>
      <w:u w:val="single"/>
    </w:rPr>
  </w:style>
  <w:style w:type="character" w:styleId="a7">
    <w:name w:val="Strong"/>
    <w:uiPriority w:val="99"/>
    <w:qFormat/>
    <w:rsid w:val="00664369"/>
    <w:rPr>
      <w:b/>
      <w:bCs/>
    </w:rPr>
  </w:style>
  <w:style w:type="paragraph" w:customStyle="1" w:styleId="1">
    <w:name w:val="Без інтервалів1"/>
    <w:rsid w:val="00664369"/>
    <w:pPr>
      <w:ind w:firstLine="0"/>
      <w:jc w:val="left"/>
    </w:pPr>
    <w:rPr>
      <w:rFonts w:ascii="Calibri" w:eastAsia="Times New Roman" w:hAnsi="Calibri" w:cs="Times New Roman"/>
      <w:lang w:eastAsia="ru-RU"/>
    </w:rPr>
  </w:style>
  <w:style w:type="paragraph" w:styleId="a8">
    <w:name w:val="Balloon Text"/>
    <w:basedOn w:val="a"/>
    <w:link w:val="a9"/>
    <w:uiPriority w:val="99"/>
    <w:semiHidden/>
    <w:unhideWhenUsed/>
    <w:rsid w:val="00253C81"/>
    <w:rPr>
      <w:rFonts w:ascii="Segoe UI" w:hAnsi="Segoe UI" w:cs="Segoe UI"/>
      <w:sz w:val="18"/>
      <w:szCs w:val="18"/>
    </w:rPr>
  </w:style>
  <w:style w:type="character" w:customStyle="1" w:styleId="a9">
    <w:name w:val="Текст выноски Знак"/>
    <w:basedOn w:val="a0"/>
    <w:link w:val="a8"/>
    <w:uiPriority w:val="99"/>
    <w:semiHidden/>
    <w:rsid w:val="00253C81"/>
    <w:rPr>
      <w:rFonts w:ascii="Segoe UI" w:eastAsia="Calibri" w:hAnsi="Segoe UI" w:cs="Segoe UI"/>
      <w:sz w:val="18"/>
      <w:szCs w:val="18"/>
      <w:lang w:eastAsia="ru-RU"/>
    </w:rPr>
  </w:style>
  <w:style w:type="character" w:customStyle="1" w:styleId="spelle">
    <w:name w:val="spelle"/>
    <w:rsid w:val="00253A0B"/>
  </w:style>
  <w:style w:type="paragraph" w:styleId="aa">
    <w:name w:val="List Paragraph"/>
    <w:basedOn w:val="a"/>
    <w:uiPriority w:val="34"/>
    <w:qFormat/>
    <w:rsid w:val="00A27491"/>
    <w:pPr>
      <w:ind w:left="720"/>
      <w:contextualSpacing/>
    </w:pPr>
  </w:style>
  <w:style w:type="character" w:customStyle="1" w:styleId="rvts15">
    <w:name w:val="rvts15"/>
    <w:rsid w:val="00157885"/>
  </w:style>
  <w:style w:type="paragraph" w:customStyle="1" w:styleId="ab">
    <w:name w:val="a"/>
    <w:basedOn w:val="a"/>
    <w:rsid w:val="00157885"/>
    <w:pPr>
      <w:spacing w:before="100" w:beforeAutospacing="1" w:after="100" w:afterAutospacing="1"/>
    </w:pPr>
    <w:rPr>
      <w:rFonts w:eastAsia="Times New Roman"/>
      <w:lang w:val="ru-RU"/>
    </w:rPr>
  </w:style>
  <w:style w:type="character" w:customStyle="1" w:styleId="reference-text">
    <w:name w:val="reference-text"/>
    <w:basedOn w:val="a0"/>
    <w:rsid w:val="009B3414"/>
  </w:style>
  <w:style w:type="paragraph" w:customStyle="1" w:styleId="ac">
    <w:name w:val="Знак Знак Знак Знак Знак Знак"/>
    <w:basedOn w:val="a"/>
    <w:rsid w:val="00892DD0"/>
    <w:rPr>
      <w:rFonts w:ascii="Verdana" w:eastAsia="Times New Roman" w:hAnsi="Verdana" w:cs="Verdana"/>
      <w:sz w:val="20"/>
      <w:szCs w:val="20"/>
      <w:lang w:val="en-US" w:eastAsia="en-US"/>
    </w:rPr>
  </w:style>
  <w:style w:type="paragraph" w:customStyle="1" w:styleId="Style7">
    <w:name w:val="Style7"/>
    <w:basedOn w:val="a"/>
    <w:uiPriority w:val="99"/>
    <w:rsid w:val="00892DD0"/>
    <w:pPr>
      <w:widowControl w:val="0"/>
      <w:autoSpaceDE w:val="0"/>
      <w:autoSpaceDN w:val="0"/>
      <w:adjustRightInd w:val="0"/>
      <w:spacing w:line="319" w:lineRule="exact"/>
      <w:ind w:firstLine="706"/>
      <w:jc w:val="both"/>
    </w:pPr>
    <w:rPr>
      <w:rFonts w:eastAsia="Times New Roman"/>
      <w:lang w:val="ru-RU"/>
    </w:rPr>
  </w:style>
  <w:style w:type="paragraph" w:customStyle="1" w:styleId="rvps2">
    <w:name w:val="rvps2"/>
    <w:basedOn w:val="a"/>
    <w:rsid w:val="00616DE0"/>
    <w:pPr>
      <w:jc w:val="both"/>
    </w:pPr>
    <w:rPr>
      <w:rFonts w:eastAsia="Times New Roman"/>
      <w:lang w:eastAsia="uk-UA"/>
    </w:rPr>
  </w:style>
  <w:style w:type="character" w:styleId="ad">
    <w:name w:val="page number"/>
    <w:basedOn w:val="a0"/>
    <w:rsid w:val="000E21DD"/>
  </w:style>
  <w:style w:type="character" w:customStyle="1" w:styleId="rvts23">
    <w:name w:val="rvts23"/>
    <w:basedOn w:val="a0"/>
    <w:rsid w:val="000E21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ind w:firstLine="70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369"/>
    <w:pPr>
      <w:ind w:firstLine="0"/>
      <w:jc w:val="left"/>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664369"/>
    <w:pPr>
      <w:spacing w:before="120"/>
      <w:ind w:firstLine="567"/>
    </w:pPr>
    <w:rPr>
      <w:rFonts w:ascii="Antiqua" w:hAnsi="Antiqua"/>
      <w:sz w:val="26"/>
      <w:szCs w:val="20"/>
    </w:rPr>
  </w:style>
  <w:style w:type="paragraph" w:customStyle="1" w:styleId="a4">
    <w:name w:val="Назва документа"/>
    <w:basedOn w:val="a"/>
    <w:next w:val="a3"/>
    <w:uiPriority w:val="99"/>
    <w:rsid w:val="00664369"/>
    <w:pPr>
      <w:keepNext/>
      <w:keepLines/>
      <w:spacing w:before="240" w:after="240"/>
      <w:jc w:val="center"/>
    </w:pPr>
    <w:rPr>
      <w:rFonts w:ascii="Antiqua" w:hAnsi="Antiqua"/>
      <w:b/>
      <w:sz w:val="26"/>
      <w:szCs w:val="20"/>
    </w:rPr>
  </w:style>
  <w:style w:type="paragraph" w:customStyle="1" w:styleId="rvps12">
    <w:name w:val="rvps12"/>
    <w:basedOn w:val="a"/>
    <w:rsid w:val="00664369"/>
    <w:pPr>
      <w:spacing w:before="100" w:beforeAutospacing="1" w:after="100" w:afterAutospacing="1"/>
    </w:pPr>
    <w:rPr>
      <w:rFonts w:eastAsia="Times New Roman"/>
      <w:lang w:eastAsia="uk-UA"/>
    </w:rPr>
  </w:style>
  <w:style w:type="paragraph" w:customStyle="1" w:styleId="rvps14">
    <w:name w:val="rvps14"/>
    <w:basedOn w:val="a"/>
    <w:rsid w:val="00664369"/>
    <w:pPr>
      <w:spacing w:before="100" w:beforeAutospacing="1" w:after="100" w:afterAutospacing="1"/>
    </w:pPr>
    <w:rPr>
      <w:rFonts w:eastAsia="Times New Roman"/>
      <w:lang w:eastAsia="uk-UA"/>
    </w:rPr>
  </w:style>
  <w:style w:type="character" w:customStyle="1" w:styleId="rvts0">
    <w:name w:val="rvts0"/>
    <w:basedOn w:val="a0"/>
    <w:rsid w:val="00664369"/>
  </w:style>
  <w:style w:type="paragraph" w:customStyle="1" w:styleId="a5">
    <w:name w:val="Нормальний текст Знак"/>
    <w:basedOn w:val="a"/>
    <w:rsid w:val="00664369"/>
    <w:pPr>
      <w:spacing w:before="120"/>
      <w:ind w:firstLine="567"/>
      <w:jc w:val="both"/>
    </w:pPr>
    <w:rPr>
      <w:rFonts w:ascii="Antiqua" w:eastAsia="Times New Roman" w:hAnsi="Antiqua"/>
      <w:sz w:val="26"/>
      <w:lang w:eastAsia="ar-SA"/>
    </w:rPr>
  </w:style>
  <w:style w:type="paragraph" w:styleId="3">
    <w:name w:val="Body Text 3"/>
    <w:basedOn w:val="a"/>
    <w:link w:val="30"/>
    <w:unhideWhenUsed/>
    <w:rsid w:val="00664369"/>
    <w:pPr>
      <w:spacing w:after="120"/>
    </w:pPr>
    <w:rPr>
      <w:rFonts w:eastAsia="Times New Roman"/>
      <w:sz w:val="16"/>
      <w:szCs w:val="16"/>
      <w:lang w:val="ru-RU"/>
    </w:rPr>
  </w:style>
  <w:style w:type="character" w:customStyle="1" w:styleId="30">
    <w:name w:val="Основной текст 3 Знак"/>
    <w:basedOn w:val="a0"/>
    <w:link w:val="3"/>
    <w:rsid w:val="00664369"/>
    <w:rPr>
      <w:rFonts w:ascii="Times New Roman" w:eastAsia="Times New Roman" w:hAnsi="Times New Roman" w:cs="Times New Roman"/>
      <w:sz w:val="16"/>
      <w:szCs w:val="16"/>
      <w:lang w:val="ru-RU" w:eastAsia="ru-RU"/>
    </w:rPr>
  </w:style>
  <w:style w:type="character" w:styleId="a6">
    <w:name w:val="Hyperlink"/>
    <w:unhideWhenUsed/>
    <w:rsid w:val="00664369"/>
    <w:rPr>
      <w:color w:val="0000FF"/>
      <w:u w:val="single"/>
    </w:rPr>
  </w:style>
  <w:style w:type="character" w:styleId="a7">
    <w:name w:val="Strong"/>
    <w:uiPriority w:val="99"/>
    <w:qFormat/>
    <w:rsid w:val="00664369"/>
    <w:rPr>
      <w:b/>
      <w:bCs/>
    </w:rPr>
  </w:style>
  <w:style w:type="paragraph" w:customStyle="1" w:styleId="1">
    <w:name w:val="Без інтервалів1"/>
    <w:rsid w:val="00664369"/>
    <w:pPr>
      <w:ind w:firstLine="0"/>
      <w:jc w:val="left"/>
    </w:pPr>
    <w:rPr>
      <w:rFonts w:ascii="Calibri" w:eastAsia="Times New Roman" w:hAnsi="Calibri" w:cs="Times New Roman"/>
      <w:lang w:eastAsia="ru-RU"/>
    </w:rPr>
  </w:style>
  <w:style w:type="paragraph" w:styleId="a8">
    <w:name w:val="Balloon Text"/>
    <w:basedOn w:val="a"/>
    <w:link w:val="a9"/>
    <w:uiPriority w:val="99"/>
    <w:semiHidden/>
    <w:unhideWhenUsed/>
    <w:rsid w:val="00253C81"/>
    <w:rPr>
      <w:rFonts w:ascii="Segoe UI" w:hAnsi="Segoe UI" w:cs="Segoe UI"/>
      <w:sz w:val="18"/>
      <w:szCs w:val="18"/>
    </w:rPr>
  </w:style>
  <w:style w:type="character" w:customStyle="1" w:styleId="a9">
    <w:name w:val="Текст выноски Знак"/>
    <w:basedOn w:val="a0"/>
    <w:link w:val="a8"/>
    <w:uiPriority w:val="99"/>
    <w:semiHidden/>
    <w:rsid w:val="00253C81"/>
    <w:rPr>
      <w:rFonts w:ascii="Segoe UI" w:eastAsia="Calibri" w:hAnsi="Segoe UI" w:cs="Segoe UI"/>
      <w:sz w:val="18"/>
      <w:szCs w:val="18"/>
      <w:lang w:eastAsia="ru-RU"/>
    </w:rPr>
  </w:style>
  <w:style w:type="character" w:customStyle="1" w:styleId="spelle">
    <w:name w:val="spelle"/>
    <w:rsid w:val="00253A0B"/>
  </w:style>
  <w:style w:type="paragraph" w:styleId="aa">
    <w:name w:val="List Paragraph"/>
    <w:basedOn w:val="a"/>
    <w:uiPriority w:val="34"/>
    <w:qFormat/>
    <w:rsid w:val="00A27491"/>
    <w:pPr>
      <w:ind w:left="720"/>
      <w:contextualSpacing/>
    </w:pPr>
  </w:style>
  <w:style w:type="character" w:customStyle="1" w:styleId="rvts15">
    <w:name w:val="rvts15"/>
    <w:rsid w:val="00157885"/>
  </w:style>
  <w:style w:type="paragraph" w:customStyle="1" w:styleId="ab">
    <w:name w:val="a"/>
    <w:basedOn w:val="a"/>
    <w:rsid w:val="00157885"/>
    <w:pPr>
      <w:spacing w:before="100" w:beforeAutospacing="1" w:after="100" w:afterAutospacing="1"/>
    </w:pPr>
    <w:rPr>
      <w:rFonts w:eastAsia="Times New Roman"/>
      <w:lang w:val="ru-RU"/>
    </w:rPr>
  </w:style>
  <w:style w:type="character" w:customStyle="1" w:styleId="reference-text">
    <w:name w:val="reference-text"/>
    <w:basedOn w:val="a0"/>
    <w:rsid w:val="009B3414"/>
  </w:style>
  <w:style w:type="paragraph" w:customStyle="1" w:styleId="ac">
    <w:name w:val="Знак Знак Знак Знак Знак Знак"/>
    <w:basedOn w:val="a"/>
    <w:rsid w:val="00892DD0"/>
    <w:rPr>
      <w:rFonts w:ascii="Verdana" w:eastAsia="Times New Roman" w:hAnsi="Verdana" w:cs="Verdana"/>
      <w:sz w:val="20"/>
      <w:szCs w:val="20"/>
      <w:lang w:val="en-US" w:eastAsia="en-US"/>
    </w:rPr>
  </w:style>
  <w:style w:type="paragraph" w:customStyle="1" w:styleId="Style7">
    <w:name w:val="Style7"/>
    <w:basedOn w:val="a"/>
    <w:uiPriority w:val="99"/>
    <w:rsid w:val="00892DD0"/>
    <w:pPr>
      <w:widowControl w:val="0"/>
      <w:autoSpaceDE w:val="0"/>
      <w:autoSpaceDN w:val="0"/>
      <w:adjustRightInd w:val="0"/>
      <w:spacing w:line="319" w:lineRule="exact"/>
      <w:ind w:firstLine="706"/>
      <w:jc w:val="both"/>
    </w:pPr>
    <w:rPr>
      <w:rFonts w:eastAsia="Times New Roman"/>
      <w:lang w:val="ru-RU"/>
    </w:rPr>
  </w:style>
  <w:style w:type="paragraph" w:customStyle="1" w:styleId="rvps2">
    <w:name w:val="rvps2"/>
    <w:basedOn w:val="a"/>
    <w:rsid w:val="00616DE0"/>
    <w:pPr>
      <w:jc w:val="both"/>
    </w:pPr>
    <w:rPr>
      <w:rFonts w:eastAsia="Times New Roman"/>
      <w:lang w:eastAsia="uk-UA"/>
    </w:rPr>
  </w:style>
  <w:style w:type="character" w:styleId="ad">
    <w:name w:val="page number"/>
    <w:basedOn w:val="a0"/>
    <w:rsid w:val="000E21DD"/>
  </w:style>
  <w:style w:type="character" w:customStyle="1" w:styleId="rvts23">
    <w:name w:val="rvts23"/>
    <w:basedOn w:val="a0"/>
    <w:rsid w:val="000E2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9474">
      <w:bodyDiv w:val="1"/>
      <w:marLeft w:val="0"/>
      <w:marRight w:val="0"/>
      <w:marTop w:val="0"/>
      <w:marBottom w:val="0"/>
      <w:divBdr>
        <w:top w:val="none" w:sz="0" w:space="0" w:color="auto"/>
        <w:left w:val="none" w:sz="0" w:space="0" w:color="auto"/>
        <w:bottom w:val="none" w:sz="0" w:space="0" w:color="auto"/>
        <w:right w:val="none" w:sz="0" w:space="0" w:color="auto"/>
      </w:divBdr>
    </w:div>
    <w:div w:id="199124788">
      <w:bodyDiv w:val="1"/>
      <w:marLeft w:val="0"/>
      <w:marRight w:val="0"/>
      <w:marTop w:val="0"/>
      <w:marBottom w:val="0"/>
      <w:divBdr>
        <w:top w:val="none" w:sz="0" w:space="0" w:color="auto"/>
        <w:left w:val="none" w:sz="0" w:space="0" w:color="auto"/>
        <w:bottom w:val="none" w:sz="0" w:space="0" w:color="auto"/>
        <w:right w:val="none" w:sz="0" w:space="0" w:color="auto"/>
      </w:divBdr>
    </w:div>
    <w:div w:id="438525728">
      <w:bodyDiv w:val="1"/>
      <w:marLeft w:val="0"/>
      <w:marRight w:val="0"/>
      <w:marTop w:val="0"/>
      <w:marBottom w:val="0"/>
      <w:divBdr>
        <w:top w:val="none" w:sz="0" w:space="0" w:color="auto"/>
        <w:left w:val="none" w:sz="0" w:space="0" w:color="auto"/>
        <w:bottom w:val="none" w:sz="0" w:space="0" w:color="auto"/>
        <w:right w:val="none" w:sz="0" w:space="0" w:color="auto"/>
      </w:divBdr>
    </w:div>
    <w:div w:id="876819279">
      <w:bodyDiv w:val="1"/>
      <w:marLeft w:val="0"/>
      <w:marRight w:val="0"/>
      <w:marTop w:val="0"/>
      <w:marBottom w:val="0"/>
      <w:divBdr>
        <w:top w:val="none" w:sz="0" w:space="0" w:color="auto"/>
        <w:left w:val="none" w:sz="0" w:space="0" w:color="auto"/>
        <w:bottom w:val="none" w:sz="0" w:space="0" w:color="auto"/>
        <w:right w:val="none" w:sz="0" w:space="0" w:color="auto"/>
      </w:divBdr>
    </w:div>
    <w:div w:id="1185824646">
      <w:bodyDiv w:val="1"/>
      <w:marLeft w:val="0"/>
      <w:marRight w:val="0"/>
      <w:marTop w:val="0"/>
      <w:marBottom w:val="0"/>
      <w:divBdr>
        <w:top w:val="none" w:sz="0" w:space="0" w:color="auto"/>
        <w:left w:val="none" w:sz="0" w:space="0" w:color="auto"/>
        <w:bottom w:val="none" w:sz="0" w:space="0" w:color="auto"/>
        <w:right w:val="none" w:sz="0" w:space="0" w:color="auto"/>
      </w:divBdr>
    </w:div>
    <w:div w:id="1239749036">
      <w:bodyDiv w:val="1"/>
      <w:marLeft w:val="0"/>
      <w:marRight w:val="0"/>
      <w:marTop w:val="0"/>
      <w:marBottom w:val="0"/>
      <w:divBdr>
        <w:top w:val="none" w:sz="0" w:space="0" w:color="auto"/>
        <w:left w:val="none" w:sz="0" w:space="0" w:color="auto"/>
        <w:bottom w:val="none" w:sz="0" w:space="0" w:color="auto"/>
        <w:right w:val="none" w:sz="0" w:space="0" w:color="auto"/>
      </w:divBdr>
    </w:div>
    <w:div w:id="185364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6303</Words>
  <Characters>3593</Characters>
  <Application>Microsoft Office Word</Application>
  <DocSecurity>0</DocSecurity>
  <Lines>29</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Katrusya</dc:creator>
  <cp:lastModifiedBy>Home</cp:lastModifiedBy>
  <cp:revision>34</cp:revision>
  <cp:lastPrinted>2021-11-18T11:54:00Z</cp:lastPrinted>
  <dcterms:created xsi:type="dcterms:W3CDTF">2021-06-12T10:43:00Z</dcterms:created>
  <dcterms:modified xsi:type="dcterms:W3CDTF">2021-11-18T11:54:00Z</dcterms:modified>
</cp:coreProperties>
</file>