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69" w:rsidRPr="006C72FF" w:rsidRDefault="00664369" w:rsidP="00664369">
      <w:pPr>
        <w:pStyle w:val="a4"/>
        <w:spacing w:before="0" w:after="0"/>
        <w:ind w:left="5245"/>
        <w:jc w:val="left"/>
        <w:rPr>
          <w:rFonts w:ascii="Times New Roman" w:hAnsi="Times New Roman"/>
          <w:b w:val="0"/>
          <w:szCs w:val="26"/>
        </w:rPr>
      </w:pPr>
      <w:r w:rsidRPr="006C72FF">
        <w:rPr>
          <w:rFonts w:ascii="Times New Roman" w:hAnsi="Times New Roman"/>
          <w:b w:val="0"/>
          <w:szCs w:val="26"/>
        </w:rPr>
        <w:t>ЗАТВЕРДЖЕНО</w:t>
      </w:r>
    </w:p>
    <w:p w:rsidR="00664369" w:rsidRPr="006C72FF" w:rsidRDefault="00664369" w:rsidP="00664369">
      <w:pPr>
        <w:pStyle w:val="a3"/>
        <w:ind w:left="5245" w:firstLine="0"/>
        <w:rPr>
          <w:rFonts w:ascii="Times New Roman" w:hAnsi="Times New Roman"/>
          <w:szCs w:val="26"/>
        </w:rPr>
      </w:pPr>
      <w:r w:rsidRPr="006C72FF">
        <w:rPr>
          <w:rFonts w:ascii="Times New Roman" w:hAnsi="Times New Roman"/>
          <w:szCs w:val="26"/>
        </w:rPr>
        <w:t>Наказом Головного управління Держпродспоживслужби в Черні</w:t>
      </w:r>
      <w:r w:rsidR="00E41F53">
        <w:rPr>
          <w:rFonts w:ascii="Times New Roman" w:hAnsi="Times New Roman"/>
          <w:szCs w:val="26"/>
        </w:rPr>
        <w:t>вец</w:t>
      </w:r>
      <w:r w:rsidRPr="006C72FF">
        <w:rPr>
          <w:rFonts w:ascii="Times New Roman" w:hAnsi="Times New Roman"/>
          <w:szCs w:val="26"/>
        </w:rPr>
        <w:t>ькій області</w:t>
      </w:r>
    </w:p>
    <w:p w:rsidR="00D533C3" w:rsidRPr="004F4D78" w:rsidRDefault="00C63A76" w:rsidP="00D533C3">
      <w:pPr>
        <w:pStyle w:val="a3"/>
        <w:spacing w:before="0"/>
        <w:ind w:left="5245" w:firstLine="0"/>
        <w:rPr>
          <w:rFonts w:ascii="Times New Roman" w:hAnsi="Times New Roman"/>
          <w:szCs w:val="26"/>
        </w:rPr>
      </w:pPr>
      <w:r w:rsidRPr="004F4D78">
        <w:rPr>
          <w:rFonts w:ascii="Times New Roman" w:hAnsi="Times New Roman"/>
          <w:szCs w:val="26"/>
        </w:rPr>
        <w:t>від 2</w:t>
      </w:r>
      <w:r w:rsidR="002C1B39" w:rsidRPr="004F4D78">
        <w:rPr>
          <w:rFonts w:ascii="Times New Roman" w:hAnsi="Times New Roman"/>
          <w:szCs w:val="26"/>
        </w:rPr>
        <w:t>3</w:t>
      </w:r>
      <w:r w:rsidR="00D533C3" w:rsidRPr="004F4D78">
        <w:rPr>
          <w:rFonts w:ascii="Times New Roman" w:hAnsi="Times New Roman"/>
          <w:szCs w:val="26"/>
        </w:rPr>
        <w:t xml:space="preserve"> червня 2021 року № </w:t>
      </w:r>
      <w:r w:rsidR="002C1B39" w:rsidRPr="004F4D78">
        <w:rPr>
          <w:rFonts w:ascii="Times New Roman" w:hAnsi="Times New Roman"/>
          <w:szCs w:val="26"/>
        </w:rPr>
        <w:t>201</w:t>
      </w:r>
      <w:r w:rsidR="00D533C3" w:rsidRPr="004F4D78">
        <w:rPr>
          <w:rFonts w:ascii="Times New Roman" w:hAnsi="Times New Roman"/>
          <w:szCs w:val="26"/>
        </w:rPr>
        <w:t>-к</w:t>
      </w:r>
    </w:p>
    <w:p w:rsidR="00664369" w:rsidRPr="004F4D78" w:rsidRDefault="00664369" w:rsidP="00664369">
      <w:pPr>
        <w:pStyle w:val="a4"/>
        <w:spacing w:before="0" w:after="0"/>
        <w:ind w:left="-142"/>
        <w:rPr>
          <w:rFonts w:ascii="Times New Roman" w:hAnsi="Times New Roman"/>
          <w:szCs w:val="26"/>
        </w:rPr>
      </w:pPr>
    </w:p>
    <w:p w:rsidR="00664369" w:rsidRPr="004F4D78" w:rsidRDefault="00664369" w:rsidP="00664369">
      <w:pPr>
        <w:pStyle w:val="a4"/>
        <w:spacing w:before="0" w:after="0"/>
        <w:ind w:left="-142"/>
        <w:rPr>
          <w:rFonts w:ascii="Times New Roman" w:hAnsi="Times New Roman"/>
          <w:b w:val="0"/>
          <w:szCs w:val="26"/>
        </w:rPr>
      </w:pPr>
      <w:r w:rsidRPr="004F4D78">
        <w:rPr>
          <w:rFonts w:ascii="Times New Roman" w:hAnsi="Times New Roman"/>
          <w:b w:val="0"/>
          <w:szCs w:val="26"/>
        </w:rPr>
        <w:t>УМОВИ</w:t>
      </w:r>
    </w:p>
    <w:p w:rsidR="00664369" w:rsidRPr="004F4D78" w:rsidRDefault="00664369" w:rsidP="00664369">
      <w:pPr>
        <w:pStyle w:val="a4"/>
        <w:spacing w:before="0" w:after="0"/>
        <w:ind w:left="-142"/>
        <w:rPr>
          <w:rFonts w:ascii="Times New Roman" w:hAnsi="Times New Roman"/>
          <w:b w:val="0"/>
          <w:szCs w:val="26"/>
        </w:rPr>
      </w:pPr>
      <w:r w:rsidRPr="004F4D78">
        <w:rPr>
          <w:rFonts w:ascii="Times New Roman" w:hAnsi="Times New Roman"/>
          <w:b w:val="0"/>
          <w:szCs w:val="26"/>
        </w:rPr>
        <w:t xml:space="preserve"> проведення конкурсу на зайняття посади державної служби категорії «В» -</w:t>
      </w:r>
    </w:p>
    <w:p w:rsidR="00280830" w:rsidRPr="004F4D78" w:rsidRDefault="00280830" w:rsidP="006063A9">
      <w:pPr>
        <w:pStyle w:val="a4"/>
        <w:spacing w:before="0" w:after="0"/>
        <w:ind w:left="-142"/>
        <w:rPr>
          <w:rFonts w:ascii="Times New Roman" w:hAnsi="Times New Roman"/>
          <w:b w:val="0"/>
          <w:szCs w:val="26"/>
        </w:rPr>
      </w:pPr>
      <w:r w:rsidRPr="004F4D78">
        <w:rPr>
          <w:rFonts w:ascii="Times New Roman" w:hAnsi="Times New Roman"/>
          <w:b w:val="0"/>
          <w:szCs w:val="26"/>
        </w:rPr>
        <w:t>провід</w:t>
      </w:r>
      <w:r w:rsidR="00664369" w:rsidRPr="004F4D78">
        <w:rPr>
          <w:rFonts w:ascii="Times New Roman" w:hAnsi="Times New Roman"/>
          <w:b w:val="0"/>
          <w:szCs w:val="26"/>
        </w:rPr>
        <w:t xml:space="preserve">ного спеціаліста відділу </w:t>
      </w:r>
      <w:r w:rsidR="00166837" w:rsidRPr="004F4D78">
        <w:rPr>
          <w:rFonts w:ascii="Times New Roman" w:hAnsi="Times New Roman"/>
          <w:b w:val="0"/>
          <w:szCs w:val="26"/>
        </w:rPr>
        <w:t>контролю за обігом засобів захисту рослин</w:t>
      </w:r>
      <w:r w:rsidRPr="004F4D78">
        <w:rPr>
          <w:rFonts w:ascii="Times New Roman" w:hAnsi="Times New Roman"/>
          <w:b w:val="0"/>
          <w:szCs w:val="26"/>
        </w:rPr>
        <w:t xml:space="preserve"> </w:t>
      </w:r>
    </w:p>
    <w:p w:rsidR="00280830" w:rsidRPr="004F4D78" w:rsidRDefault="00280830" w:rsidP="006063A9">
      <w:pPr>
        <w:pStyle w:val="a4"/>
        <w:spacing w:before="0" w:after="0"/>
        <w:ind w:left="-142"/>
        <w:rPr>
          <w:rFonts w:ascii="Times New Roman" w:hAnsi="Times New Roman"/>
          <w:b w:val="0"/>
          <w:szCs w:val="26"/>
        </w:rPr>
      </w:pPr>
      <w:r w:rsidRPr="004F4D78">
        <w:rPr>
          <w:rFonts w:ascii="Times New Roman" w:hAnsi="Times New Roman"/>
          <w:b w:val="0"/>
          <w:szCs w:val="26"/>
        </w:rPr>
        <w:t>управління фітосанітарної безпеки</w:t>
      </w:r>
      <w:r w:rsidR="006063A9" w:rsidRPr="004F4D78">
        <w:rPr>
          <w:rFonts w:ascii="Times New Roman" w:hAnsi="Times New Roman"/>
          <w:b w:val="0"/>
          <w:szCs w:val="26"/>
        </w:rPr>
        <w:t xml:space="preserve">  </w:t>
      </w:r>
      <w:r w:rsidR="0052752C" w:rsidRPr="004F4D78">
        <w:rPr>
          <w:rFonts w:ascii="Times New Roman" w:hAnsi="Times New Roman"/>
          <w:b w:val="0"/>
          <w:szCs w:val="26"/>
        </w:rPr>
        <w:t xml:space="preserve">Головного управління </w:t>
      </w:r>
    </w:p>
    <w:p w:rsidR="00C64501" w:rsidRPr="004F4D78" w:rsidRDefault="0052752C" w:rsidP="00166837">
      <w:pPr>
        <w:pStyle w:val="a4"/>
        <w:spacing w:before="0" w:after="0"/>
        <w:ind w:left="-142"/>
        <w:rPr>
          <w:rFonts w:ascii="Times New Roman" w:hAnsi="Times New Roman"/>
          <w:b w:val="0"/>
          <w:szCs w:val="26"/>
        </w:rPr>
      </w:pPr>
      <w:r w:rsidRPr="004F4D78">
        <w:rPr>
          <w:rFonts w:ascii="Times New Roman" w:hAnsi="Times New Roman"/>
          <w:b w:val="0"/>
          <w:szCs w:val="26"/>
        </w:rPr>
        <w:t>Держпродспоживслужби в Чернівецькій області</w:t>
      </w:r>
    </w:p>
    <w:p w:rsidR="00C63A76" w:rsidRPr="004F4D78" w:rsidRDefault="00C63A76" w:rsidP="00C63A76">
      <w:pPr>
        <w:pStyle w:val="a4"/>
        <w:spacing w:before="0" w:after="0"/>
        <w:ind w:left="-142"/>
        <w:rPr>
          <w:rFonts w:ascii="Times New Roman" w:hAnsi="Times New Roman"/>
          <w:b w:val="0"/>
          <w:szCs w:val="26"/>
        </w:rPr>
      </w:pPr>
      <w:r w:rsidRPr="004F4D78">
        <w:rPr>
          <w:rFonts w:ascii="Times New Roman" w:hAnsi="Times New Roman"/>
          <w:b w:val="0"/>
          <w:szCs w:val="26"/>
        </w:rPr>
        <w:t xml:space="preserve">(фактичне місце роботи – Чернівецька область, </w:t>
      </w:r>
      <w:proofErr w:type="spellStart"/>
      <w:r w:rsidRPr="004F4D78">
        <w:rPr>
          <w:rFonts w:ascii="Times New Roman" w:hAnsi="Times New Roman"/>
          <w:b w:val="0"/>
          <w:szCs w:val="26"/>
        </w:rPr>
        <w:t>Вижницький</w:t>
      </w:r>
      <w:proofErr w:type="spellEnd"/>
      <w:r w:rsidRPr="004F4D78">
        <w:rPr>
          <w:rFonts w:ascii="Times New Roman" w:hAnsi="Times New Roman"/>
          <w:b w:val="0"/>
          <w:szCs w:val="26"/>
        </w:rPr>
        <w:t xml:space="preserve"> район, </w:t>
      </w:r>
    </w:p>
    <w:p w:rsidR="00C63A76" w:rsidRPr="004F4D78" w:rsidRDefault="00C63A76" w:rsidP="00C63A76">
      <w:pPr>
        <w:pStyle w:val="a4"/>
        <w:spacing w:before="0" w:after="0"/>
        <w:ind w:left="-142"/>
        <w:rPr>
          <w:rFonts w:ascii="Times New Roman" w:hAnsi="Times New Roman"/>
          <w:b w:val="0"/>
          <w:szCs w:val="26"/>
        </w:rPr>
      </w:pPr>
      <w:proofErr w:type="spellStart"/>
      <w:r w:rsidRPr="004F4D78">
        <w:rPr>
          <w:rFonts w:ascii="Times New Roman" w:hAnsi="Times New Roman"/>
          <w:b w:val="0"/>
          <w:szCs w:val="26"/>
        </w:rPr>
        <w:t>м.Сторожинець</w:t>
      </w:r>
      <w:proofErr w:type="spellEnd"/>
      <w:r w:rsidRPr="004F4D78">
        <w:rPr>
          <w:rFonts w:ascii="Times New Roman" w:hAnsi="Times New Roman"/>
          <w:b w:val="0"/>
          <w:szCs w:val="26"/>
        </w:rPr>
        <w:t xml:space="preserve">, </w:t>
      </w:r>
      <w:proofErr w:type="spellStart"/>
      <w:r w:rsidRPr="004F4D78">
        <w:rPr>
          <w:rFonts w:ascii="Times New Roman" w:hAnsi="Times New Roman"/>
          <w:b w:val="0"/>
          <w:szCs w:val="26"/>
        </w:rPr>
        <w:t>вул.Видинівського</w:t>
      </w:r>
      <w:proofErr w:type="spellEnd"/>
      <w:r w:rsidRPr="004F4D78">
        <w:rPr>
          <w:rFonts w:ascii="Times New Roman" w:hAnsi="Times New Roman"/>
          <w:b w:val="0"/>
          <w:szCs w:val="26"/>
        </w:rPr>
        <w:t>, 66)</w:t>
      </w:r>
    </w:p>
    <w:p w:rsidR="00C63A76" w:rsidRPr="004F4D78" w:rsidRDefault="00C63A76" w:rsidP="00C63A76">
      <w:pPr>
        <w:pStyle w:val="a4"/>
        <w:spacing w:before="0" w:after="0"/>
        <w:ind w:left="-142"/>
        <w:rPr>
          <w:rFonts w:ascii="Times New Roman" w:hAnsi="Times New Roman"/>
          <w:b w:val="0"/>
          <w:szCs w:val="2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3"/>
        <w:gridCol w:w="2664"/>
        <w:gridCol w:w="29"/>
        <w:gridCol w:w="6917"/>
      </w:tblGrid>
      <w:tr w:rsidR="00664369" w:rsidRPr="004F4D78" w:rsidTr="00470304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69" w:rsidRPr="004F4D78" w:rsidRDefault="00664369" w:rsidP="00470304">
            <w:pPr>
              <w:pStyle w:val="a4"/>
              <w:spacing w:before="0"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D78">
              <w:rPr>
                <w:rFonts w:ascii="Times New Roman" w:hAnsi="Times New Roman"/>
                <w:sz w:val="24"/>
                <w:szCs w:val="24"/>
              </w:rPr>
              <w:t>Загальні умови</w:t>
            </w:r>
          </w:p>
        </w:tc>
      </w:tr>
      <w:tr w:rsidR="00664369" w:rsidRPr="004F4D78" w:rsidTr="00166837">
        <w:trPr>
          <w:trHeight w:val="1266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4F4D78" w:rsidRDefault="00664369" w:rsidP="00470304">
            <w:pPr>
              <w:spacing w:line="276" w:lineRule="auto"/>
              <w:rPr>
                <w:rFonts w:eastAsia="Times New Roman"/>
              </w:rPr>
            </w:pPr>
            <w:r w:rsidRPr="004F4D78">
              <w:t>Посадові обов’язки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37" w:rsidRPr="004F4D78" w:rsidRDefault="006063A9" w:rsidP="00C64501">
            <w:pPr>
              <w:tabs>
                <w:tab w:val="left" w:pos="612"/>
              </w:tabs>
              <w:spacing w:after="20"/>
              <w:ind w:right="102"/>
              <w:jc w:val="both"/>
              <w:rPr>
                <w:bCs/>
              </w:rPr>
            </w:pPr>
            <w:r w:rsidRPr="004F4D78">
              <w:t xml:space="preserve">1. </w:t>
            </w:r>
            <w:r w:rsidR="00166837" w:rsidRPr="004F4D78">
              <w:t>З</w:t>
            </w:r>
            <w:r w:rsidR="00166837" w:rsidRPr="004F4D78">
              <w:rPr>
                <w:bCs/>
              </w:rPr>
              <w:t>дійснення державного контролю (нагляду) за своєчасним проведенням рекомендованих заходів щодо захисту рослин, додержання підприємствами, установами, організаціями усіх форм власності та громадянами встановлених регламентів застосування засобів захисту рослин.</w:t>
            </w:r>
          </w:p>
          <w:p w:rsidR="00166837" w:rsidRPr="004F4D78" w:rsidRDefault="00BC7328" w:rsidP="00280830">
            <w:pPr>
              <w:tabs>
                <w:tab w:val="left" w:pos="612"/>
              </w:tabs>
              <w:spacing w:after="20"/>
              <w:ind w:right="102"/>
              <w:jc w:val="both"/>
              <w:rPr>
                <w:bCs/>
              </w:rPr>
            </w:pPr>
            <w:r w:rsidRPr="004F4D78">
              <w:t xml:space="preserve">2. </w:t>
            </w:r>
            <w:r w:rsidR="00166837" w:rsidRPr="004F4D78">
              <w:rPr>
                <w:bCs/>
              </w:rPr>
              <w:t>Здійснення державного контролю за виконанням заходів по застосуванню пестицидів для боротьби з шкідливими організмами в посівах сільськогосподарських культур.</w:t>
            </w:r>
          </w:p>
          <w:p w:rsidR="00280830" w:rsidRPr="004F4D78" w:rsidRDefault="00B13F45" w:rsidP="00280830">
            <w:pPr>
              <w:tabs>
                <w:tab w:val="left" w:pos="612"/>
              </w:tabs>
              <w:spacing w:after="20"/>
              <w:ind w:right="102"/>
              <w:jc w:val="both"/>
            </w:pPr>
            <w:r w:rsidRPr="004F4D78">
              <w:t xml:space="preserve">3. </w:t>
            </w:r>
            <w:r w:rsidR="00166837" w:rsidRPr="004F4D78">
              <w:rPr>
                <w:color w:val="000000"/>
                <w:lang w:eastAsia="ar-SA"/>
              </w:rPr>
              <w:t xml:space="preserve">Спостереження за розвитком, поширенням шкідливих організмів (вибірковий </w:t>
            </w:r>
            <w:proofErr w:type="spellStart"/>
            <w:r w:rsidR="00166837" w:rsidRPr="004F4D78">
              <w:rPr>
                <w:color w:val="000000"/>
                <w:lang w:eastAsia="ar-SA"/>
              </w:rPr>
              <w:t>фітосанітарний</w:t>
            </w:r>
            <w:proofErr w:type="spellEnd"/>
            <w:r w:rsidR="00166837" w:rsidRPr="004F4D78">
              <w:rPr>
                <w:color w:val="000000"/>
                <w:lang w:eastAsia="ar-SA"/>
              </w:rPr>
              <w:t xml:space="preserve"> моніторинг та діагностика) в сільськогосподарських та інших угіддях, посівах, насадженнях, рослинності закритого ґрунту, продукції рослинного походження у базових та інших господарствах усіх форм власності.</w:t>
            </w:r>
          </w:p>
          <w:p w:rsidR="00280830" w:rsidRPr="004F4D78" w:rsidRDefault="00155CF2" w:rsidP="000E6A49">
            <w:pPr>
              <w:tabs>
                <w:tab w:val="left" w:pos="612"/>
              </w:tabs>
              <w:spacing w:after="20"/>
              <w:ind w:right="102"/>
              <w:jc w:val="both"/>
              <w:rPr>
                <w:bCs/>
              </w:rPr>
            </w:pPr>
            <w:r w:rsidRPr="004F4D78">
              <w:t>4</w:t>
            </w:r>
            <w:r w:rsidR="001F2F0F" w:rsidRPr="004F4D78">
              <w:t xml:space="preserve">. </w:t>
            </w:r>
            <w:r w:rsidR="00166837" w:rsidRPr="004F4D78">
              <w:rPr>
                <w:lang w:eastAsia="ar-SA"/>
              </w:rPr>
              <w:t xml:space="preserve">Складання та подання звітності, інформаційних та термінових повідомлень щодо </w:t>
            </w:r>
            <w:proofErr w:type="spellStart"/>
            <w:r w:rsidR="00166837" w:rsidRPr="004F4D78">
              <w:rPr>
                <w:lang w:eastAsia="ar-SA"/>
              </w:rPr>
              <w:t>фітосанітарного</w:t>
            </w:r>
            <w:proofErr w:type="spellEnd"/>
            <w:r w:rsidR="00166837" w:rsidRPr="004F4D78">
              <w:rPr>
                <w:lang w:eastAsia="ar-SA"/>
              </w:rPr>
              <w:t xml:space="preserve"> стану агроценозів, щорічних і короткострокових прогнозів розвитку </w:t>
            </w:r>
            <w:r w:rsidR="00166837" w:rsidRPr="004F4D78">
              <w:rPr>
                <w:color w:val="000000"/>
                <w:lang w:eastAsia="ar-SA"/>
              </w:rPr>
              <w:t>й поширення шкідників і хвороб рослин.</w:t>
            </w:r>
          </w:p>
          <w:p w:rsidR="00166837" w:rsidRPr="004F4D78" w:rsidRDefault="00280830" w:rsidP="000E6A49">
            <w:pPr>
              <w:tabs>
                <w:tab w:val="left" w:pos="612"/>
              </w:tabs>
              <w:spacing w:after="20"/>
              <w:ind w:right="102"/>
              <w:jc w:val="both"/>
            </w:pPr>
            <w:r w:rsidRPr="004F4D78">
              <w:rPr>
                <w:bCs/>
              </w:rPr>
              <w:t xml:space="preserve">5. </w:t>
            </w:r>
            <w:r w:rsidR="00166837" w:rsidRPr="004F4D78">
              <w:t>Виконання завдань щодо впровадження у практику захисту рослин досягнень науки, техніки та екологічно безпечних для людини і довкілля методів та заходів захисту рослин.</w:t>
            </w:r>
          </w:p>
          <w:p w:rsidR="00166837" w:rsidRPr="004F4D78" w:rsidRDefault="00280830" w:rsidP="000E6A49">
            <w:pPr>
              <w:tabs>
                <w:tab w:val="left" w:pos="612"/>
              </w:tabs>
              <w:spacing w:after="20"/>
              <w:ind w:right="102"/>
              <w:jc w:val="both"/>
              <w:rPr>
                <w:lang w:eastAsia="ar-SA"/>
              </w:rPr>
            </w:pPr>
            <w:r w:rsidRPr="004F4D78">
              <w:rPr>
                <w:bCs/>
              </w:rPr>
              <w:t xml:space="preserve">6. </w:t>
            </w:r>
            <w:r w:rsidR="00166837" w:rsidRPr="004F4D78">
              <w:rPr>
                <w:lang w:eastAsia="ar-SA"/>
              </w:rPr>
              <w:t>Проведення навчання осіб, діяльність, яких безпосередньо пов’язана з транспортуванням, зберіганням, застосуванням і торгівлею пестицидами, агрохімікатами та видача посвідчення про проходження навчання з питань безпечного поводження з пестицидами і  допуск на право роботи з пестицидами.</w:t>
            </w:r>
          </w:p>
          <w:p w:rsidR="00166837" w:rsidRPr="004F4D78" w:rsidRDefault="00280830" w:rsidP="000E6A49">
            <w:pPr>
              <w:tabs>
                <w:tab w:val="left" w:pos="612"/>
              </w:tabs>
              <w:spacing w:after="20"/>
              <w:ind w:right="102"/>
              <w:jc w:val="both"/>
            </w:pPr>
            <w:r w:rsidRPr="004F4D78">
              <w:rPr>
                <w:bCs/>
              </w:rPr>
              <w:t xml:space="preserve">7. </w:t>
            </w:r>
            <w:r w:rsidR="00166837" w:rsidRPr="004F4D78">
              <w:t>Визначення обставин, межі території, часу введення особливого режиму захисту рослин та заходів щодо локалізації і ліквідації особливо небезпечних шкідливих організмів.</w:t>
            </w:r>
          </w:p>
          <w:p w:rsidR="00166837" w:rsidRPr="004F4D78" w:rsidRDefault="00280830" w:rsidP="000E6A49">
            <w:pPr>
              <w:tabs>
                <w:tab w:val="left" w:pos="612"/>
              </w:tabs>
              <w:spacing w:after="20"/>
              <w:ind w:right="102"/>
              <w:jc w:val="both"/>
            </w:pPr>
            <w:r w:rsidRPr="004F4D78">
              <w:rPr>
                <w:bCs/>
              </w:rPr>
              <w:t xml:space="preserve">8. </w:t>
            </w:r>
            <w:r w:rsidR="00166837" w:rsidRPr="004F4D78">
              <w:t>Розгляд заяв, листів та звернень підприємств, установ, організацій і громадян з питань, що належать до компетенції відділу контролю за обігом засобів захисту рослин управління фітосанітарної безпеки Головного управління Держпродспоживслужби в Чернівецькій області (далі - Відділ).</w:t>
            </w:r>
          </w:p>
          <w:p w:rsidR="00166837" w:rsidRPr="004F4D78" w:rsidRDefault="00280830" w:rsidP="000E6A49">
            <w:pPr>
              <w:tabs>
                <w:tab w:val="left" w:pos="612"/>
              </w:tabs>
              <w:spacing w:after="20"/>
              <w:ind w:right="102"/>
              <w:jc w:val="both"/>
              <w:rPr>
                <w:lang w:eastAsia="uk-UA"/>
              </w:rPr>
            </w:pPr>
            <w:r w:rsidRPr="004F4D78">
              <w:t>9</w:t>
            </w:r>
            <w:r w:rsidR="006063A9" w:rsidRPr="004F4D78">
              <w:t>.</w:t>
            </w:r>
            <w:r w:rsidR="00166837" w:rsidRPr="004F4D78">
              <w:t xml:space="preserve"> </w:t>
            </w:r>
            <w:r w:rsidR="00166837" w:rsidRPr="004F4D78">
              <w:rPr>
                <w:lang w:eastAsia="uk-UA"/>
              </w:rPr>
              <w:t>Внесення подання до відповідних органів виконавчої влади щодо запровадження або зняття особливого режиму захисту рослин на період масового розвитку і поширення особливо небезпечних шкідливих організмів .</w:t>
            </w:r>
          </w:p>
          <w:p w:rsidR="00664369" w:rsidRPr="004F4D78" w:rsidRDefault="00166837" w:rsidP="000E6A49">
            <w:pPr>
              <w:tabs>
                <w:tab w:val="left" w:pos="612"/>
              </w:tabs>
              <w:spacing w:after="20"/>
              <w:ind w:right="102"/>
              <w:jc w:val="both"/>
            </w:pPr>
            <w:r w:rsidRPr="004F4D78">
              <w:rPr>
                <w:lang w:eastAsia="uk-UA"/>
              </w:rPr>
              <w:lastRenderedPageBreak/>
              <w:t xml:space="preserve">10. </w:t>
            </w:r>
            <w:r w:rsidRPr="004F4D78">
              <w:rPr>
                <w:bCs/>
                <w:lang w:eastAsia="ar-SA"/>
              </w:rPr>
              <w:t>Підготовка пропозицій щодо обмеження, тимчасової заборони або припинення діяльності підприємств, установ, організацій усіх форм власності та громадян у разі порушення ними законодавчих вимог та інших нормативно-правових актів з питань захисту рослин, що можуть спричинити загрозу життю і здоров’ю людей та довкіллю.</w:t>
            </w:r>
          </w:p>
          <w:p w:rsidR="00280830" w:rsidRPr="004F4D78" w:rsidRDefault="00280830" w:rsidP="000E6A49">
            <w:pPr>
              <w:tabs>
                <w:tab w:val="left" w:pos="612"/>
              </w:tabs>
              <w:spacing w:after="20"/>
              <w:ind w:right="102"/>
              <w:jc w:val="both"/>
            </w:pPr>
          </w:p>
        </w:tc>
      </w:tr>
      <w:tr w:rsidR="00664369" w:rsidRPr="004F4D78" w:rsidTr="00166837">
        <w:trPr>
          <w:trHeight w:val="2098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4F4D78" w:rsidRDefault="00664369" w:rsidP="00470304">
            <w:pPr>
              <w:spacing w:line="276" w:lineRule="auto"/>
              <w:rPr>
                <w:rFonts w:eastAsia="Times New Roman"/>
              </w:rPr>
            </w:pPr>
            <w:r w:rsidRPr="004F4D78">
              <w:lastRenderedPageBreak/>
              <w:t>Умови оплати праці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4F4D78" w:rsidRDefault="00664369" w:rsidP="00CA1689">
            <w:pPr>
              <w:pStyle w:val="a3"/>
              <w:spacing w:before="0" w:line="27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D78">
              <w:rPr>
                <w:rFonts w:ascii="Times New Roman" w:hAnsi="Times New Roman"/>
                <w:sz w:val="24"/>
                <w:szCs w:val="24"/>
              </w:rPr>
              <w:t xml:space="preserve">посадовий оклад – </w:t>
            </w:r>
            <w:r w:rsidR="00280830" w:rsidRPr="004F4D78">
              <w:rPr>
                <w:rFonts w:ascii="Times New Roman" w:hAnsi="Times New Roman"/>
                <w:sz w:val="24"/>
                <w:szCs w:val="24"/>
              </w:rPr>
              <w:t>51</w:t>
            </w:r>
            <w:r w:rsidR="00C64501" w:rsidRPr="004F4D78">
              <w:rPr>
                <w:rFonts w:ascii="Times New Roman" w:hAnsi="Times New Roman"/>
                <w:sz w:val="24"/>
                <w:szCs w:val="24"/>
              </w:rPr>
              <w:t>0</w:t>
            </w:r>
            <w:r w:rsidRPr="004F4D78">
              <w:rPr>
                <w:rFonts w:ascii="Times New Roman" w:hAnsi="Times New Roman"/>
                <w:sz w:val="24"/>
                <w:szCs w:val="24"/>
              </w:rPr>
              <w:t>0 грн</w:t>
            </w:r>
            <w:r w:rsidR="00CA1689" w:rsidRPr="004F4D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4501" w:rsidRPr="004F4D78" w:rsidRDefault="00C64501" w:rsidP="00C64501">
            <w:pPr>
              <w:tabs>
                <w:tab w:val="left" w:pos="612"/>
              </w:tabs>
              <w:spacing w:after="20"/>
              <w:ind w:right="102"/>
              <w:jc w:val="both"/>
            </w:pPr>
            <w:r w:rsidRPr="004F4D78">
              <w:t>надбавки, доплати, премії та компенсації відповідно до                 статті 52 Закону України «Про державну службу»;</w:t>
            </w:r>
          </w:p>
          <w:p w:rsidR="00280830" w:rsidRPr="004F4D78" w:rsidRDefault="00C64501" w:rsidP="00C64501">
            <w:pPr>
              <w:tabs>
                <w:tab w:val="left" w:pos="612"/>
              </w:tabs>
              <w:spacing w:after="20"/>
              <w:ind w:right="102"/>
              <w:jc w:val="both"/>
            </w:pPr>
            <w:r w:rsidRPr="004F4D78">
              <w:t>надбавка до посадового окладу за ранг державного службовця відповідно до постанови Кабінету Міністрів України від          18 січня 2017 року № 15 «Питання оплати праці працівників державних органів» (із змінами)</w:t>
            </w:r>
          </w:p>
        </w:tc>
      </w:tr>
      <w:tr w:rsidR="0008359D" w:rsidRPr="004F4D78" w:rsidTr="00664369"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9D" w:rsidRPr="004F4D78" w:rsidRDefault="0008359D" w:rsidP="00470304">
            <w:pPr>
              <w:spacing w:line="276" w:lineRule="auto"/>
              <w:rPr>
                <w:rFonts w:eastAsia="Times New Roman"/>
              </w:rPr>
            </w:pPr>
            <w:r w:rsidRPr="004F4D78">
              <w:t>Інформація про строковість чи безстроковість призначення на посаду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30" w:rsidRPr="004F4D78" w:rsidRDefault="00166837" w:rsidP="00280830">
            <w:pPr>
              <w:tabs>
                <w:tab w:val="left" w:pos="612"/>
              </w:tabs>
              <w:spacing w:after="20"/>
              <w:ind w:right="102"/>
              <w:jc w:val="both"/>
            </w:pPr>
            <w:r w:rsidRPr="004F4D78">
              <w:t>без</w:t>
            </w:r>
            <w:r w:rsidR="000D11F8" w:rsidRPr="004F4D78">
              <w:t>с</w:t>
            </w:r>
            <w:r w:rsidR="0008359D" w:rsidRPr="004F4D78">
              <w:t>троков</w:t>
            </w:r>
            <w:r w:rsidR="000D11F8" w:rsidRPr="004F4D78">
              <w:t>е</w:t>
            </w:r>
          </w:p>
          <w:p w:rsidR="0008359D" w:rsidRPr="004F4D78" w:rsidRDefault="0008359D" w:rsidP="00280830">
            <w:pPr>
              <w:tabs>
                <w:tab w:val="left" w:pos="612"/>
              </w:tabs>
              <w:spacing w:after="20"/>
              <w:ind w:right="102"/>
              <w:jc w:val="both"/>
            </w:pPr>
          </w:p>
          <w:p w:rsidR="0008359D" w:rsidRPr="004F4D78" w:rsidRDefault="0008359D" w:rsidP="00280830">
            <w:pPr>
              <w:tabs>
                <w:tab w:val="left" w:pos="612"/>
              </w:tabs>
              <w:spacing w:after="20"/>
              <w:ind w:right="102"/>
              <w:jc w:val="both"/>
            </w:pPr>
            <w:r w:rsidRPr="004F4D78">
              <w:t>строк призначення особи, яка досягла 65-річного віку становить один рік з правом повторного призначення без обов’язкового проведення конкурсу щороку</w:t>
            </w:r>
          </w:p>
        </w:tc>
      </w:tr>
      <w:tr w:rsidR="00664369" w:rsidRPr="004F4D78" w:rsidTr="00664369"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4F4D78" w:rsidRDefault="00664369" w:rsidP="00470304">
            <w:pPr>
              <w:spacing w:line="276" w:lineRule="auto"/>
              <w:rPr>
                <w:rFonts w:eastAsia="Times New Roman"/>
              </w:rPr>
            </w:pPr>
            <w:r w:rsidRPr="004F4D78">
              <w:t>Перелік інформації, необхідної для участі в конкурсі, та строк її подання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0B" w:rsidRPr="004F4D78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4F4D78">
              <w:t xml:space="preserve"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</w:t>
            </w:r>
            <w:r w:rsidR="006063A9" w:rsidRPr="004F4D78">
              <w:t xml:space="preserve">              </w:t>
            </w:r>
            <w:r w:rsidRPr="004F4D78">
              <w:t>25 березня 2016 року №</w:t>
            </w:r>
            <w:r w:rsidR="006063A9" w:rsidRPr="004F4D78">
              <w:t xml:space="preserve"> </w:t>
            </w:r>
            <w:r w:rsidRPr="004F4D78">
              <w:t>246 (зі змінами);</w:t>
            </w:r>
          </w:p>
          <w:p w:rsidR="00253A0B" w:rsidRPr="004F4D78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4F4D78">
              <w:t>2) резюме за формою згідно з додатком 2</w:t>
            </w:r>
            <w:r w:rsidRPr="004F4D78">
              <w:rPr>
                <w:vertAlign w:val="superscript"/>
              </w:rPr>
              <w:t>1</w:t>
            </w:r>
            <w:r w:rsidRPr="004F4D78">
              <w:t>, в якому обов’язково зазначається така інформація:</w:t>
            </w:r>
          </w:p>
          <w:p w:rsidR="00253A0B" w:rsidRPr="004F4D78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4F4D78">
              <w:t>прізвище, ім’я, по батькові кандидата;</w:t>
            </w:r>
          </w:p>
          <w:p w:rsidR="00253A0B" w:rsidRPr="004F4D78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4F4D78">
              <w:t>реквізити документа, що посвідчує особу та підтверджує громадянство України;</w:t>
            </w:r>
          </w:p>
          <w:p w:rsidR="00253A0B" w:rsidRPr="004F4D78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4F4D78">
              <w:t>підтвердження наявності відповідного ступеня вищої освіти;</w:t>
            </w:r>
          </w:p>
          <w:p w:rsidR="00253A0B" w:rsidRPr="004F4D78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4F4D78">
              <w:t>підтвердження рівня вільного володіння державною мовою;</w:t>
            </w:r>
          </w:p>
          <w:p w:rsidR="00253A0B" w:rsidRPr="004F4D78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4F4D78"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253A0B" w:rsidRPr="004F4D78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4F4D78"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53A0B" w:rsidRPr="004F4D78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4F4D78">
              <w:t>Подача додатків до заяви не є обов’язковою.</w:t>
            </w:r>
          </w:p>
          <w:p w:rsidR="00664369" w:rsidRPr="004F4D78" w:rsidRDefault="00C64501" w:rsidP="002C1B39">
            <w:pPr>
              <w:tabs>
                <w:tab w:val="left" w:pos="323"/>
              </w:tabs>
              <w:jc w:val="both"/>
            </w:pPr>
            <w:r w:rsidRPr="004F4D78">
              <w:t xml:space="preserve">Документи приймаються до </w:t>
            </w:r>
            <w:r w:rsidR="00C63A76" w:rsidRPr="004F4D78">
              <w:t>18</w:t>
            </w:r>
            <w:r w:rsidRPr="004F4D78">
              <w:t xml:space="preserve"> год. 00 хв. </w:t>
            </w:r>
            <w:r w:rsidR="002C1B39" w:rsidRPr="004F4D78">
              <w:t>01</w:t>
            </w:r>
            <w:r w:rsidRPr="004F4D78">
              <w:t> </w:t>
            </w:r>
            <w:r w:rsidR="002C1B39" w:rsidRPr="004F4D78">
              <w:t>лип</w:t>
            </w:r>
            <w:r w:rsidRPr="004F4D78">
              <w:t>ня 2021 року</w:t>
            </w:r>
          </w:p>
        </w:tc>
      </w:tr>
      <w:tr w:rsidR="0008359D" w:rsidRPr="004F4D78" w:rsidTr="00664369"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9D" w:rsidRPr="004F4D78" w:rsidRDefault="0008359D" w:rsidP="00470304">
            <w:pPr>
              <w:jc w:val="both"/>
            </w:pPr>
            <w:r w:rsidRPr="004F4D78">
              <w:t>Додаткові (необов’язкові) </w:t>
            </w:r>
            <w:r w:rsidRPr="004F4D78">
              <w:br/>
              <w:t>документи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9D" w:rsidRPr="004F4D78" w:rsidRDefault="0008359D" w:rsidP="001E67B1">
            <w:pPr>
              <w:tabs>
                <w:tab w:val="left" w:pos="249"/>
              </w:tabs>
              <w:suppressAutoHyphens/>
              <w:jc w:val="both"/>
              <w:rPr>
                <w:rFonts w:eastAsia="Times New Roman"/>
              </w:rPr>
            </w:pPr>
            <w:r w:rsidRPr="004F4D78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 w:rsidRPr="004F4D78">
              <w:rPr>
                <w:rFonts w:eastAsia="Times New Roman"/>
              </w:rPr>
              <w:t xml:space="preserve"> </w:t>
            </w:r>
          </w:p>
        </w:tc>
      </w:tr>
      <w:tr w:rsidR="0008359D" w:rsidRPr="006C72FF" w:rsidTr="00664369"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9D" w:rsidRPr="004F4D78" w:rsidRDefault="0008359D" w:rsidP="001E67B1">
            <w:pPr>
              <w:spacing w:line="276" w:lineRule="auto"/>
            </w:pPr>
            <w:r w:rsidRPr="004F4D78">
              <w:t xml:space="preserve">Дата і час початку проведення тестування кандидатів. </w:t>
            </w:r>
          </w:p>
          <w:p w:rsidR="0008359D" w:rsidRPr="004F4D78" w:rsidRDefault="0008359D" w:rsidP="001E67B1">
            <w:pPr>
              <w:spacing w:line="276" w:lineRule="auto"/>
            </w:pPr>
            <w:r w:rsidRPr="004F4D78">
              <w:t xml:space="preserve">Місце або спосіб проведення тестування. Місце або спосіб проведення співбесіди (із зазначенням електронної </w:t>
            </w:r>
            <w:r w:rsidRPr="004F4D78">
              <w:lastRenderedPageBreak/>
              <w:t>платформи для комунікації дистанційно)</w:t>
            </w:r>
          </w:p>
          <w:p w:rsidR="0008359D" w:rsidRPr="004F4D78" w:rsidRDefault="0008359D" w:rsidP="001E67B1">
            <w:pPr>
              <w:spacing w:line="276" w:lineRule="auto"/>
            </w:pPr>
          </w:p>
          <w:p w:rsidR="0008359D" w:rsidRPr="004F4D78" w:rsidRDefault="0008359D" w:rsidP="001E67B1">
            <w:pPr>
              <w:spacing w:line="276" w:lineRule="auto"/>
            </w:pPr>
            <w:r w:rsidRPr="004F4D78">
              <w:rPr>
                <w:rFonts w:eastAsia="Times New Roman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</w:t>
            </w:r>
            <w:r w:rsidRPr="004F4D78">
              <w:t>(із зазначенням електронної платформи для комунікації дистанційно)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01" w:rsidRPr="004F4D78" w:rsidRDefault="00C64501" w:rsidP="00C64501">
            <w:pPr>
              <w:spacing w:line="276" w:lineRule="auto"/>
              <w:textAlignment w:val="baseline"/>
            </w:pPr>
            <w:r w:rsidRPr="004F4D78">
              <w:lastRenderedPageBreak/>
              <w:t>0</w:t>
            </w:r>
            <w:r w:rsidR="00C63A76" w:rsidRPr="004F4D78">
              <w:t>7</w:t>
            </w:r>
            <w:r w:rsidRPr="004F4D78">
              <w:t xml:space="preserve"> липня 2021 року початок о 10 год. 00 хв.</w:t>
            </w:r>
          </w:p>
          <w:p w:rsidR="0008359D" w:rsidRPr="004F4D78" w:rsidRDefault="0008359D" w:rsidP="001E67B1">
            <w:pPr>
              <w:spacing w:line="276" w:lineRule="auto"/>
              <w:textAlignment w:val="baseline"/>
            </w:pPr>
          </w:p>
          <w:p w:rsidR="0008359D" w:rsidRPr="004F4D78" w:rsidRDefault="0008359D" w:rsidP="001E67B1">
            <w:pPr>
              <w:spacing w:line="276" w:lineRule="auto"/>
              <w:textAlignment w:val="baseline"/>
            </w:pPr>
          </w:p>
          <w:p w:rsidR="0008359D" w:rsidRPr="004F4D78" w:rsidRDefault="0008359D" w:rsidP="001E67B1">
            <w:r w:rsidRPr="004F4D78">
              <w:t>Проведення тестування дистанційно.</w:t>
            </w:r>
          </w:p>
          <w:p w:rsidR="0008359D" w:rsidRPr="004F4D78" w:rsidRDefault="0008359D" w:rsidP="001E67B1">
            <w:pPr>
              <w:spacing w:line="276" w:lineRule="auto"/>
              <w:textAlignment w:val="baseline"/>
            </w:pPr>
          </w:p>
          <w:p w:rsidR="0008359D" w:rsidRPr="004F4D78" w:rsidRDefault="0008359D" w:rsidP="001E67B1">
            <w:pPr>
              <w:spacing w:line="276" w:lineRule="auto"/>
              <w:textAlignment w:val="baseline"/>
            </w:pPr>
          </w:p>
          <w:p w:rsidR="0008359D" w:rsidRPr="004F4D78" w:rsidRDefault="0008359D" w:rsidP="001E67B1">
            <w:pPr>
              <w:spacing w:line="276" w:lineRule="auto"/>
              <w:textAlignment w:val="baseline"/>
            </w:pPr>
            <w:r w:rsidRPr="004F4D78">
              <w:t xml:space="preserve">м. Чернівці, вул. </w:t>
            </w:r>
            <w:proofErr w:type="spellStart"/>
            <w:r w:rsidRPr="004F4D78">
              <w:t>Сторожинецька</w:t>
            </w:r>
            <w:proofErr w:type="spellEnd"/>
            <w:r w:rsidRPr="004F4D78">
              <w:t>, 115, (Проведення співбесіди за фізичної присутності кандидатів)</w:t>
            </w:r>
          </w:p>
          <w:p w:rsidR="0008359D" w:rsidRPr="004F4D78" w:rsidRDefault="0008359D" w:rsidP="001E67B1">
            <w:pPr>
              <w:spacing w:line="276" w:lineRule="auto"/>
              <w:textAlignment w:val="baseline"/>
            </w:pPr>
          </w:p>
          <w:p w:rsidR="0008359D" w:rsidRPr="004F4D78" w:rsidRDefault="0008359D" w:rsidP="001E67B1">
            <w:pPr>
              <w:spacing w:line="276" w:lineRule="auto"/>
              <w:textAlignment w:val="baseline"/>
            </w:pPr>
          </w:p>
          <w:p w:rsidR="0008359D" w:rsidRPr="004F4D78" w:rsidRDefault="0008359D" w:rsidP="001E67B1">
            <w:pPr>
              <w:spacing w:line="276" w:lineRule="auto"/>
              <w:textAlignment w:val="baseline"/>
            </w:pPr>
          </w:p>
          <w:p w:rsidR="0008359D" w:rsidRPr="004F4D78" w:rsidRDefault="0008359D" w:rsidP="001E67B1">
            <w:pPr>
              <w:spacing w:line="276" w:lineRule="auto"/>
              <w:textAlignment w:val="baseline"/>
            </w:pPr>
          </w:p>
          <w:p w:rsidR="0008359D" w:rsidRPr="00316B30" w:rsidRDefault="0008359D" w:rsidP="001E67B1">
            <w:pPr>
              <w:spacing w:line="276" w:lineRule="auto"/>
              <w:textAlignment w:val="baseline"/>
            </w:pPr>
            <w:r w:rsidRPr="004F4D78">
              <w:t xml:space="preserve">м. Чернівці, вул. </w:t>
            </w:r>
            <w:proofErr w:type="spellStart"/>
            <w:r w:rsidRPr="004F4D78">
              <w:t>Сторожинецька</w:t>
            </w:r>
            <w:proofErr w:type="spellEnd"/>
            <w:r w:rsidRPr="004F4D78">
              <w:t>, 115, (Проведення співбесіди за фізичної присутності кандидатів)</w:t>
            </w:r>
            <w:bookmarkStart w:id="0" w:name="_GoBack"/>
            <w:bookmarkEnd w:id="0"/>
          </w:p>
          <w:p w:rsidR="0008359D" w:rsidRPr="00316B30" w:rsidRDefault="0008359D" w:rsidP="001E67B1">
            <w:pPr>
              <w:spacing w:line="276" w:lineRule="auto"/>
              <w:ind w:firstLine="235"/>
              <w:textAlignment w:val="baseline"/>
              <w:rPr>
                <w:rFonts w:eastAsia="Times New Roman"/>
              </w:rPr>
            </w:pPr>
          </w:p>
        </w:tc>
      </w:tr>
      <w:tr w:rsidR="00664369" w:rsidRPr="006C72FF" w:rsidTr="00664369"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65" w:rsidRPr="00C63A76" w:rsidRDefault="00664369" w:rsidP="00470304">
            <w:pPr>
              <w:spacing w:line="276" w:lineRule="auto"/>
            </w:pPr>
            <w:r w:rsidRPr="006C72FF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2C" w:rsidRPr="00BB7B55" w:rsidRDefault="0052752C" w:rsidP="0052752C">
            <w:pPr>
              <w:pStyle w:val="a3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7B55">
              <w:rPr>
                <w:rFonts w:ascii="Times New Roman" w:hAnsi="Times New Roman"/>
                <w:sz w:val="24"/>
                <w:szCs w:val="24"/>
              </w:rPr>
              <w:t xml:space="preserve">Катерина Петрівна </w:t>
            </w:r>
            <w:proofErr w:type="spellStart"/>
            <w:r w:rsidRPr="00BB7B55">
              <w:rPr>
                <w:rFonts w:ascii="Times New Roman" w:hAnsi="Times New Roman"/>
                <w:sz w:val="24"/>
                <w:szCs w:val="24"/>
              </w:rPr>
              <w:t>Хоменко</w:t>
            </w:r>
            <w:proofErr w:type="spellEnd"/>
            <w:r w:rsidR="00664369" w:rsidRPr="00BB7B55">
              <w:rPr>
                <w:rFonts w:ascii="Times New Roman" w:hAnsi="Times New Roman"/>
                <w:sz w:val="24"/>
                <w:szCs w:val="24"/>
              </w:rPr>
              <w:t>, 0</w:t>
            </w:r>
            <w:r w:rsidRPr="00BB7B55">
              <w:rPr>
                <w:rFonts w:ascii="Times New Roman" w:hAnsi="Times New Roman"/>
                <w:sz w:val="24"/>
                <w:szCs w:val="24"/>
              </w:rPr>
              <w:t>37</w:t>
            </w:r>
            <w:r w:rsidR="00654E82" w:rsidRPr="00BB7B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64369" w:rsidRPr="00BB7B55">
              <w:rPr>
                <w:rFonts w:ascii="Times New Roman" w:hAnsi="Times New Roman"/>
                <w:sz w:val="24"/>
                <w:szCs w:val="24"/>
              </w:rPr>
              <w:t>2</w:t>
            </w:r>
            <w:r w:rsidRPr="00BB7B55">
              <w:rPr>
                <w:rFonts w:ascii="Times New Roman" w:hAnsi="Times New Roman"/>
                <w:sz w:val="24"/>
                <w:szCs w:val="24"/>
              </w:rPr>
              <w:t>51</w:t>
            </w:r>
            <w:r w:rsidR="00654E82" w:rsidRPr="00BB7B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B7B55">
              <w:rPr>
                <w:rFonts w:ascii="Times New Roman" w:hAnsi="Times New Roman"/>
                <w:sz w:val="24"/>
                <w:szCs w:val="24"/>
              </w:rPr>
              <w:t>35</w:t>
            </w:r>
            <w:r w:rsidR="00654E82" w:rsidRPr="00BB7B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B7B55">
              <w:rPr>
                <w:rFonts w:ascii="Times New Roman" w:hAnsi="Times New Roman"/>
                <w:sz w:val="24"/>
                <w:szCs w:val="24"/>
              </w:rPr>
              <w:t>08</w:t>
            </w:r>
            <w:r w:rsidR="00664369" w:rsidRPr="00BB7B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64369" w:rsidRPr="00BB7B55" w:rsidRDefault="0052752C" w:rsidP="0052752C">
            <w:pPr>
              <w:pStyle w:val="a3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F46">
              <w:rPr>
                <w:rFonts w:ascii="Times New Roman" w:hAnsi="Times New Roman"/>
                <w:sz w:val="24"/>
                <w:szCs w:val="24"/>
                <w:lang w:val="en-US"/>
              </w:rPr>
              <w:t>kat</w:t>
            </w:r>
            <w:proofErr w:type="spellEnd"/>
            <w:r w:rsidRPr="00C20F46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proofErr w:type="spellStart"/>
            <w:r w:rsidRPr="00C20F46">
              <w:rPr>
                <w:rFonts w:ascii="Times New Roman" w:hAnsi="Times New Roman"/>
                <w:sz w:val="24"/>
                <w:szCs w:val="24"/>
                <w:lang w:val="en-US"/>
              </w:rPr>
              <w:t>vetfincv</w:t>
            </w:r>
            <w:proofErr w:type="spellEnd"/>
            <w:r w:rsidRPr="00C20F46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C20F4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20F4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C20F46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  <w:r w:rsidR="00664369" w:rsidRPr="00BB7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4369" w:rsidRPr="006C72FF" w:rsidTr="00470304">
        <w:trPr>
          <w:trHeight w:val="55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69" w:rsidRPr="006C72FF" w:rsidRDefault="00664369" w:rsidP="004703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2FF">
              <w:rPr>
                <w:rFonts w:ascii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EF72BD" w:rsidRPr="006C72FF" w:rsidTr="000734E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BD" w:rsidRPr="006C72FF" w:rsidRDefault="00EF72BD" w:rsidP="006337A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D" w:rsidRPr="006C72FF" w:rsidRDefault="00EF72BD" w:rsidP="006337A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BD" w:rsidRPr="000734E0" w:rsidRDefault="00EF72BD" w:rsidP="00DD37D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34E0">
              <w:rPr>
                <w:rFonts w:ascii="Times New Roman" w:hAnsi="Times New Roman"/>
                <w:sz w:val="24"/>
                <w:szCs w:val="24"/>
              </w:rPr>
              <w:t>ступінь вищої освіти не нижче бакалавра, молодшого бакалавра</w:t>
            </w:r>
            <w:r w:rsidRPr="000734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 спеціальністю «</w:t>
            </w:r>
            <w:r w:rsidR="0002794A" w:rsidRPr="000734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Агрономія</w:t>
            </w:r>
            <w:r w:rsidRPr="000734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02794A" w:rsidRPr="000734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«Захист і карантин рослин»</w:t>
            </w:r>
            <w:r w:rsidR="0098394C" w:rsidRPr="000734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«Біологія»</w:t>
            </w:r>
            <w:r w:rsidR="0002794A" w:rsidRPr="000734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F72BD" w:rsidRPr="000734E0" w:rsidRDefault="00EF72BD" w:rsidP="00DD37D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7A4" w:rsidRPr="006C72FF" w:rsidTr="0052752C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A4" w:rsidRPr="006C72FF" w:rsidRDefault="006337A4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A4" w:rsidRPr="006C72FF" w:rsidRDefault="006337A4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Досвід роботи</w:t>
            </w:r>
          </w:p>
          <w:p w:rsidR="006337A4" w:rsidRPr="006C72FF" w:rsidRDefault="006337A4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A4" w:rsidRPr="006C72FF" w:rsidRDefault="006337A4" w:rsidP="006337A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не потребує</w:t>
            </w:r>
          </w:p>
        </w:tc>
      </w:tr>
      <w:tr w:rsidR="006337A4" w:rsidRPr="006C72FF" w:rsidTr="0052752C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A4" w:rsidRPr="006C72FF" w:rsidRDefault="006337A4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A4" w:rsidRPr="006C72FF" w:rsidRDefault="006337A4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  <w:p w:rsidR="006337A4" w:rsidRPr="006C72FF" w:rsidRDefault="006337A4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A4" w:rsidRPr="006C72FF" w:rsidRDefault="006337A4" w:rsidP="006337A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7156E1" w:rsidRPr="006C72FF" w:rsidTr="0052752C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E1" w:rsidRPr="006C72FF" w:rsidRDefault="007156E1" w:rsidP="00F570FB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E1" w:rsidRDefault="007156E1" w:rsidP="00F570FB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5AFB">
              <w:rPr>
                <w:rFonts w:ascii="Times New Roman" w:hAnsi="Times New Roman"/>
                <w:sz w:val="24"/>
                <w:szCs w:val="24"/>
              </w:rPr>
              <w:t>Володіння  іноземною мовою</w:t>
            </w:r>
          </w:p>
          <w:p w:rsidR="007156E1" w:rsidRPr="006C72FF" w:rsidRDefault="007156E1" w:rsidP="00F570FB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E1" w:rsidRPr="006C72FF" w:rsidRDefault="007156E1" w:rsidP="00F570FB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B5AFB">
              <w:rPr>
                <w:rFonts w:ascii="Times New Roman" w:hAnsi="Times New Roman"/>
                <w:sz w:val="24"/>
                <w:szCs w:val="24"/>
              </w:rPr>
              <w:t>е потребує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2FF">
              <w:rPr>
                <w:rFonts w:ascii="Times New Roman" w:hAnsi="Times New Roman"/>
                <w:sz w:val="24"/>
                <w:szCs w:val="24"/>
              </w:rPr>
              <w:t>володіння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AFB">
              <w:rPr>
                <w:rFonts w:ascii="Times New Roman" w:hAnsi="Times New Roman"/>
                <w:sz w:val="24"/>
                <w:szCs w:val="24"/>
              </w:rPr>
              <w:t>іноземною мовою</w:t>
            </w:r>
          </w:p>
        </w:tc>
      </w:tr>
      <w:tr w:rsidR="00664369" w:rsidRPr="006C72FF" w:rsidTr="00470304">
        <w:trPr>
          <w:trHeight w:val="55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69" w:rsidRPr="006C72FF" w:rsidRDefault="00664369" w:rsidP="004703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2F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Вимоги до компетентності</w:t>
            </w:r>
          </w:p>
        </w:tc>
      </w:tr>
      <w:tr w:rsidR="00664369" w:rsidRPr="006C72FF" w:rsidTr="0052752C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6C72FF" w:rsidRDefault="00664369" w:rsidP="00470304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2FF"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6C72FF" w:rsidRDefault="00664369" w:rsidP="00470304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2FF"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664369" w:rsidRPr="006C72FF" w:rsidTr="0052752C">
        <w:trPr>
          <w:trHeight w:val="310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6C72FF" w:rsidRDefault="00664369" w:rsidP="00470304">
            <w:pPr>
              <w:pStyle w:val="a3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69" w:rsidRPr="006C72FF" w:rsidRDefault="00664369" w:rsidP="00470304">
            <w:pPr>
              <w:pStyle w:val="rvps14"/>
              <w:spacing w:before="0" w:beforeAutospacing="0" w:after="0" w:afterAutospacing="0"/>
              <w:ind w:hanging="9"/>
              <w:rPr>
                <w:rStyle w:val="rvts0"/>
              </w:rPr>
            </w:pPr>
            <w:r w:rsidRPr="006C72FF">
              <w:rPr>
                <w:rStyle w:val="rvts0"/>
              </w:rPr>
              <w:t>Якісне виконання поставлених завдань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69" w:rsidRPr="006C72FF" w:rsidRDefault="00664369" w:rsidP="0008359D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ind w:right="5"/>
              <w:jc w:val="both"/>
            </w:pPr>
            <w:r w:rsidRPr="006C72FF">
              <w:t xml:space="preserve">- чітке і точне формулювання мети, цілей і завдань службової діяльності; </w:t>
            </w:r>
          </w:p>
          <w:p w:rsidR="00664369" w:rsidRPr="006C72FF" w:rsidRDefault="00664369" w:rsidP="0008359D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ind w:right="5"/>
              <w:jc w:val="both"/>
            </w:pPr>
            <w:r w:rsidRPr="006C72FF">
              <w:t xml:space="preserve">- комплексний підхід до виконання завдань, виявлення ризиків; </w:t>
            </w:r>
          </w:p>
          <w:p w:rsidR="00664369" w:rsidRPr="0008359D" w:rsidRDefault="00664369" w:rsidP="0008359D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ind w:right="5"/>
              <w:jc w:val="both"/>
            </w:pPr>
            <w:r w:rsidRPr="006C72FF">
              <w:t xml:space="preserve">- розуміння змісту завдання і його кінцевих результатів, самостійне визначення можливих шляхів досягнення. </w:t>
            </w:r>
          </w:p>
        </w:tc>
      </w:tr>
      <w:tr w:rsidR="00CF19B4" w:rsidRPr="006C72FF" w:rsidTr="0052752C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B4" w:rsidRPr="006C72FF" w:rsidRDefault="00CF19B4" w:rsidP="00470304">
            <w:pPr>
              <w:pStyle w:val="a5"/>
              <w:snapToGrid w:val="0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C72F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4" w:rsidRPr="006C72FF" w:rsidRDefault="00CF19B4" w:rsidP="00470304">
            <w:pPr>
              <w:pStyle w:val="rvps14"/>
              <w:spacing w:before="0" w:beforeAutospacing="0" w:after="0" w:afterAutospacing="0"/>
              <w:ind w:hanging="9"/>
              <w:rPr>
                <w:rStyle w:val="rvts0"/>
              </w:rPr>
            </w:pPr>
            <w:r>
              <w:rPr>
                <w:rStyle w:val="rvts0"/>
              </w:rPr>
              <w:t>Уважність до деталей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4" w:rsidRPr="00A27491" w:rsidRDefault="00CF19B4" w:rsidP="00CF19B4">
            <w:pPr>
              <w:pStyle w:val="a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" w:firstLine="34"/>
              <w:jc w:val="both"/>
            </w:pPr>
            <w:r w:rsidRPr="00A27491">
              <w:t>здатність помічати окремі елементи та акцентувати увагу на деталях у своїй роботі;</w:t>
            </w:r>
          </w:p>
          <w:p w:rsidR="00CF19B4" w:rsidRPr="00A27491" w:rsidRDefault="00CF19B4" w:rsidP="00CF19B4">
            <w:pPr>
              <w:pStyle w:val="a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right="5" w:hanging="284"/>
              <w:jc w:val="both"/>
            </w:pPr>
            <w:r w:rsidRPr="00A27491">
              <w:t>здатність враховувати деталі при прийнятті рішень</w:t>
            </w:r>
          </w:p>
        </w:tc>
      </w:tr>
      <w:tr w:rsidR="00EA4A90" w:rsidRPr="006C72FF" w:rsidTr="0052752C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90" w:rsidRPr="006C72FF" w:rsidRDefault="00EA4A90" w:rsidP="00470304">
            <w:pPr>
              <w:pStyle w:val="a5"/>
              <w:snapToGrid w:val="0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90" w:rsidRDefault="00EA4A90" w:rsidP="00470304">
            <w:pPr>
              <w:pStyle w:val="rvps14"/>
              <w:spacing w:before="0" w:beforeAutospacing="0" w:after="0" w:afterAutospacing="0"/>
              <w:ind w:hanging="9"/>
              <w:rPr>
                <w:rStyle w:val="rvts0"/>
              </w:rPr>
            </w:pPr>
            <w:r>
              <w:rPr>
                <w:rStyle w:val="rvts0"/>
              </w:rPr>
              <w:t>Управління конфліктами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90" w:rsidRPr="00C6488D" w:rsidRDefault="00EA4A90" w:rsidP="00DD37DA">
            <w:pPr>
              <w:pStyle w:val="rvps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</w:tabs>
              <w:suppressAutoHyphens/>
              <w:spacing w:before="0" w:beforeAutospacing="0" w:after="0" w:afterAutospacing="0"/>
              <w:ind w:right="5"/>
              <w:jc w:val="both"/>
            </w:pPr>
            <w:r>
              <w:t xml:space="preserve">- </w:t>
            </w:r>
            <w:r w:rsidRPr="00C6488D">
              <w:t>орієнтація на припинення конфліктної ситуації, вибір оптимальної стратегії розв'язання конфлікту;</w:t>
            </w:r>
          </w:p>
          <w:p w:rsidR="00EA4A90" w:rsidRPr="00C6488D" w:rsidRDefault="00EA4A90" w:rsidP="00DD37DA">
            <w:pPr>
              <w:pStyle w:val="rvps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</w:tabs>
              <w:suppressAutoHyphens/>
              <w:spacing w:before="0" w:beforeAutospacing="0" w:after="0" w:afterAutospacing="0"/>
              <w:ind w:right="5"/>
              <w:jc w:val="both"/>
            </w:pPr>
            <w:r>
              <w:t>-</w:t>
            </w:r>
            <w:r w:rsidRPr="00C6488D">
              <w:t xml:space="preserve"> спрямування на досягнення спільних цілей та врахування інтересів усіх учасників, об'єктивне обговорення проблемних питань;</w:t>
            </w:r>
          </w:p>
          <w:p w:rsidR="00EA4A90" w:rsidRPr="00C6488D" w:rsidRDefault="00EA4A90" w:rsidP="00DD37DA">
            <w:pPr>
              <w:pStyle w:val="rvps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</w:tabs>
              <w:suppressAutoHyphens/>
              <w:spacing w:before="0" w:beforeAutospacing="0" w:after="0" w:afterAutospacing="0"/>
              <w:ind w:right="5"/>
              <w:jc w:val="both"/>
            </w:pPr>
            <w:r>
              <w:t>-</w:t>
            </w:r>
            <w:r w:rsidRPr="00C6488D">
              <w:t xml:space="preserve"> керування своїми емоціями, розуміння емоцій учасників;</w:t>
            </w:r>
          </w:p>
          <w:p w:rsidR="00EA4A90" w:rsidRPr="006C72FF" w:rsidRDefault="00EA4A90" w:rsidP="00DD37DA">
            <w:pPr>
              <w:pStyle w:val="rvps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</w:tabs>
              <w:suppressAutoHyphens/>
              <w:spacing w:before="0" w:beforeAutospacing="0" w:after="0" w:afterAutospacing="0"/>
              <w:ind w:right="5"/>
              <w:jc w:val="both"/>
            </w:pPr>
            <w:r>
              <w:t>-</w:t>
            </w:r>
            <w:r w:rsidRPr="00C6488D">
              <w:t xml:space="preserve"> орієнтація на запобігання конфліктних ситуацій</w:t>
            </w:r>
          </w:p>
        </w:tc>
      </w:tr>
      <w:tr w:rsidR="00EA4A90" w:rsidRPr="006C72FF" w:rsidTr="00470304">
        <w:trPr>
          <w:trHeight w:val="56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90" w:rsidRPr="006C72FF" w:rsidRDefault="00EA4A90" w:rsidP="00470304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 w:rsidRPr="006C72FF">
              <w:rPr>
                <w:b/>
                <w:bCs/>
              </w:rPr>
              <w:lastRenderedPageBreak/>
              <w:t>Професійні знання</w:t>
            </w:r>
          </w:p>
        </w:tc>
      </w:tr>
      <w:tr w:rsidR="00EA4A90" w:rsidRPr="006C72FF" w:rsidTr="0008359D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90" w:rsidRPr="006C72FF" w:rsidRDefault="00EA4A90" w:rsidP="004703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b/>
                <w:bCs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90" w:rsidRPr="006C72FF" w:rsidRDefault="00EA4A90" w:rsidP="004703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A4A90" w:rsidRPr="006C72FF" w:rsidTr="0008359D">
        <w:trPr>
          <w:trHeight w:val="70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90" w:rsidRPr="006C72FF" w:rsidRDefault="00EA4A90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90" w:rsidRPr="006C72FF" w:rsidRDefault="00EA4A90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90" w:rsidRPr="000E6A49" w:rsidRDefault="00EA4A90" w:rsidP="000E6A4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6A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Знання:</w:t>
            </w:r>
          </w:p>
          <w:p w:rsidR="00EA4A90" w:rsidRPr="000E6A49" w:rsidRDefault="00EA4A90" w:rsidP="000E6A4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6A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Конституції України; </w:t>
            </w:r>
          </w:p>
          <w:p w:rsidR="00EA4A90" w:rsidRPr="000E6A49" w:rsidRDefault="00EA4A90" w:rsidP="000E6A4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6A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Закону України «Про державну службу»; </w:t>
            </w:r>
          </w:p>
          <w:p w:rsidR="00EA4A90" w:rsidRPr="000E6A49" w:rsidRDefault="00EA4A90" w:rsidP="000E6A4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6A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Закону України «Про запобігання корупції»</w:t>
            </w:r>
          </w:p>
          <w:p w:rsidR="00EA4A90" w:rsidRPr="000E6A49" w:rsidRDefault="00EA4A90" w:rsidP="000E6A4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6A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 іншого законодавства</w:t>
            </w:r>
          </w:p>
          <w:p w:rsidR="00EA4A90" w:rsidRPr="000E6A49" w:rsidRDefault="00EA4A90" w:rsidP="000E6A4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734E0" w:rsidRPr="006C72FF" w:rsidTr="00C64501">
        <w:trPr>
          <w:trHeight w:val="141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E0" w:rsidRPr="006C72FF" w:rsidRDefault="000734E0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E0" w:rsidRPr="006C72FF" w:rsidRDefault="000734E0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E0" w:rsidRPr="00872B88" w:rsidRDefault="000734E0" w:rsidP="0044499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B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Знання:</w:t>
            </w:r>
          </w:p>
          <w:p w:rsidR="000734E0" w:rsidRPr="00872B88" w:rsidRDefault="000734E0" w:rsidP="0044499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B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0734E0" w:rsidRPr="00872B88" w:rsidRDefault="000734E0" w:rsidP="00444990">
            <w:pPr>
              <w:ind w:left="31" w:right="77"/>
            </w:pPr>
            <w:r w:rsidRPr="00872B88">
              <w:t>Закону України «</w:t>
            </w:r>
            <w:r w:rsidRPr="00872B88">
              <w:rPr>
                <w:rStyle w:val="rvts23"/>
              </w:rPr>
              <w:t>Про карантин рослин»;</w:t>
            </w:r>
            <w:r w:rsidRPr="00872B88">
              <w:rPr>
                <w:rStyle w:val="rvts23"/>
              </w:rPr>
              <w:br/>
            </w:r>
            <w:r w:rsidRPr="00872B88">
              <w:t xml:space="preserve">Закон України </w:t>
            </w:r>
            <w:r w:rsidRPr="00872B88">
              <w:rPr>
                <w:rStyle w:val="rvts23"/>
              </w:rPr>
              <w:t>«Про захист рослин»;</w:t>
            </w:r>
            <w:r w:rsidRPr="00872B88">
              <w:rPr>
                <w:rStyle w:val="rvts23"/>
              </w:rPr>
              <w:br/>
            </w:r>
            <w:r w:rsidRPr="00872B88">
              <w:t>Закон України «Про забезпечення санітарного та епідемічного благополуччя населення»;</w:t>
            </w:r>
          </w:p>
          <w:p w:rsidR="000734E0" w:rsidRPr="00872B88" w:rsidRDefault="000734E0" w:rsidP="0044499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B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Закону України «Про звернення громадян»; </w:t>
            </w:r>
          </w:p>
          <w:p w:rsidR="000734E0" w:rsidRPr="001E0460" w:rsidRDefault="000734E0" w:rsidP="00444990">
            <w:pPr>
              <w:shd w:val="clear" w:color="auto" w:fill="FFFFFF"/>
              <w:tabs>
                <w:tab w:val="left" w:pos="612"/>
              </w:tabs>
              <w:jc w:val="both"/>
            </w:pPr>
            <w:r w:rsidRPr="00872B88">
              <w:t>Закону України «Про доступ до публічної інформації»</w:t>
            </w:r>
          </w:p>
        </w:tc>
      </w:tr>
      <w:tr w:rsidR="000734E0" w:rsidRPr="006C72FF" w:rsidTr="0008359D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E0" w:rsidRPr="006C72FF" w:rsidRDefault="000734E0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E0" w:rsidRPr="00617006" w:rsidRDefault="000734E0" w:rsidP="00DD1A23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7006">
              <w:rPr>
                <w:rFonts w:ascii="Times New Roman" w:hAnsi="Times New Roman"/>
                <w:sz w:val="24"/>
                <w:szCs w:val="24"/>
              </w:rPr>
              <w:t>Знання, необхідні для виконання посадових обов’язків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E0" w:rsidRPr="00AF212E" w:rsidRDefault="000734E0" w:rsidP="00444990">
            <w:pPr>
              <w:ind w:left="31" w:right="77"/>
              <w:jc w:val="both"/>
            </w:pPr>
            <w:r w:rsidRPr="00AF212E">
              <w:t xml:space="preserve">знання у сферах: карантину та захисту рослин </w:t>
            </w:r>
          </w:p>
          <w:p w:rsidR="000734E0" w:rsidRPr="00335438" w:rsidRDefault="000734E0" w:rsidP="00444990">
            <w:pPr>
              <w:ind w:left="31" w:right="77"/>
              <w:jc w:val="both"/>
              <w:rPr>
                <w:highlight w:val="yellow"/>
                <w:shd w:val="clear" w:color="auto" w:fill="FFFFFF"/>
              </w:rPr>
            </w:pPr>
          </w:p>
        </w:tc>
      </w:tr>
    </w:tbl>
    <w:p w:rsidR="00664369" w:rsidRPr="006C72FF" w:rsidRDefault="00664369" w:rsidP="00664369">
      <w:pPr>
        <w:pStyle w:val="a4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</w:p>
    <w:p w:rsidR="00246177" w:rsidRPr="006C72FF" w:rsidRDefault="00246177"/>
    <w:sectPr w:rsidR="00246177" w:rsidRPr="006C72FF" w:rsidSect="00285AE7">
      <w:pgSz w:w="11906" w:h="16838"/>
      <w:pgMar w:top="709" w:right="4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Segoe Script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FD7341C"/>
    <w:multiLevelType w:val="hybridMultilevel"/>
    <w:tmpl w:val="01E61922"/>
    <w:lvl w:ilvl="0" w:tplc="1BEEE976">
      <w:start w:val="10"/>
      <w:numFmt w:val="bullet"/>
      <w:lvlText w:val="-"/>
      <w:lvlJc w:val="left"/>
      <w:pPr>
        <w:ind w:left="59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abstractNum w:abstractNumId="2">
    <w:nsid w:val="3E58089D"/>
    <w:multiLevelType w:val="hybridMultilevel"/>
    <w:tmpl w:val="EB76C7D2"/>
    <w:lvl w:ilvl="0" w:tplc="A5484448">
      <w:numFmt w:val="bullet"/>
      <w:lvlText w:val="-"/>
      <w:lvlJc w:val="left"/>
      <w:pPr>
        <w:ind w:left="5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3">
    <w:nsid w:val="5853415E"/>
    <w:multiLevelType w:val="hybridMultilevel"/>
    <w:tmpl w:val="380EFB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76454"/>
    <w:multiLevelType w:val="hybridMultilevel"/>
    <w:tmpl w:val="52A85D88"/>
    <w:lvl w:ilvl="0" w:tplc="596042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256E3"/>
    <w:multiLevelType w:val="hybridMultilevel"/>
    <w:tmpl w:val="C5D88A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F05EE"/>
    <w:multiLevelType w:val="hybridMultilevel"/>
    <w:tmpl w:val="49F490DE"/>
    <w:lvl w:ilvl="0" w:tplc="E306D96A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12" w:hanging="360"/>
      </w:pPr>
    </w:lvl>
    <w:lvl w:ilvl="2" w:tplc="0422001B" w:tentative="1">
      <w:start w:val="1"/>
      <w:numFmt w:val="lowerRoman"/>
      <w:lvlText w:val="%3."/>
      <w:lvlJc w:val="right"/>
      <w:pPr>
        <w:ind w:left="2032" w:hanging="180"/>
      </w:pPr>
    </w:lvl>
    <w:lvl w:ilvl="3" w:tplc="0422000F" w:tentative="1">
      <w:start w:val="1"/>
      <w:numFmt w:val="decimal"/>
      <w:lvlText w:val="%4."/>
      <w:lvlJc w:val="left"/>
      <w:pPr>
        <w:ind w:left="2752" w:hanging="360"/>
      </w:pPr>
    </w:lvl>
    <w:lvl w:ilvl="4" w:tplc="04220019" w:tentative="1">
      <w:start w:val="1"/>
      <w:numFmt w:val="lowerLetter"/>
      <w:lvlText w:val="%5."/>
      <w:lvlJc w:val="left"/>
      <w:pPr>
        <w:ind w:left="3472" w:hanging="360"/>
      </w:pPr>
    </w:lvl>
    <w:lvl w:ilvl="5" w:tplc="0422001B" w:tentative="1">
      <w:start w:val="1"/>
      <w:numFmt w:val="lowerRoman"/>
      <w:lvlText w:val="%6."/>
      <w:lvlJc w:val="right"/>
      <w:pPr>
        <w:ind w:left="4192" w:hanging="180"/>
      </w:pPr>
    </w:lvl>
    <w:lvl w:ilvl="6" w:tplc="0422000F" w:tentative="1">
      <w:start w:val="1"/>
      <w:numFmt w:val="decimal"/>
      <w:lvlText w:val="%7."/>
      <w:lvlJc w:val="left"/>
      <w:pPr>
        <w:ind w:left="4912" w:hanging="360"/>
      </w:pPr>
    </w:lvl>
    <w:lvl w:ilvl="7" w:tplc="04220019" w:tentative="1">
      <w:start w:val="1"/>
      <w:numFmt w:val="lowerLetter"/>
      <w:lvlText w:val="%8."/>
      <w:lvlJc w:val="left"/>
      <w:pPr>
        <w:ind w:left="5632" w:hanging="360"/>
      </w:pPr>
    </w:lvl>
    <w:lvl w:ilvl="8" w:tplc="0422001B" w:tentative="1">
      <w:start w:val="1"/>
      <w:numFmt w:val="lowerRoman"/>
      <w:lvlText w:val="%9."/>
      <w:lvlJc w:val="right"/>
      <w:pPr>
        <w:ind w:left="6352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69"/>
    <w:rsid w:val="00012EE8"/>
    <w:rsid w:val="0001335B"/>
    <w:rsid w:val="0002794A"/>
    <w:rsid w:val="000734E0"/>
    <w:rsid w:val="0008359D"/>
    <w:rsid w:val="000D11F8"/>
    <w:rsid w:val="000E6A49"/>
    <w:rsid w:val="00155CF2"/>
    <w:rsid w:val="00166837"/>
    <w:rsid w:val="001F2F0F"/>
    <w:rsid w:val="00246177"/>
    <w:rsid w:val="00253A0B"/>
    <w:rsid w:val="00253C81"/>
    <w:rsid w:val="00272FB4"/>
    <w:rsid w:val="00280830"/>
    <w:rsid w:val="002A1C47"/>
    <w:rsid w:val="002C1B39"/>
    <w:rsid w:val="002E67BB"/>
    <w:rsid w:val="00316B30"/>
    <w:rsid w:val="00365149"/>
    <w:rsid w:val="003978B1"/>
    <w:rsid w:val="003C1050"/>
    <w:rsid w:val="00494A3F"/>
    <w:rsid w:val="004F4D78"/>
    <w:rsid w:val="0052752C"/>
    <w:rsid w:val="00531365"/>
    <w:rsid w:val="005B00D7"/>
    <w:rsid w:val="005B5831"/>
    <w:rsid w:val="005B6181"/>
    <w:rsid w:val="005D18D5"/>
    <w:rsid w:val="006063A9"/>
    <w:rsid w:val="00617006"/>
    <w:rsid w:val="006271AB"/>
    <w:rsid w:val="006337A4"/>
    <w:rsid w:val="00654E82"/>
    <w:rsid w:val="00664369"/>
    <w:rsid w:val="006B60D4"/>
    <w:rsid w:val="006C72FF"/>
    <w:rsid w:val="007123CF"/>
    <w:rsid w:val="007156E1"/>
    <w:rsid w:val="00835D13"/>
    <w:rsid w:val="0084634B"/>
    <w:rsid w:val="008E611E"/>
    <w:rsid w:val="009119F2"/>
    <w:rsid w:val="0098394C"/>
    <w:rsid w:val="00A2283C"/>
    <w:rsid w:val="00A24818"/>
    <w:rsid w:val="00B13F45"/>
    <w:rsid w:val="00B80138"/>
    <w:rsid w:val="00BA2769"/>
    <w:rsid w:val="00BA6D59"/>
    <w:rsid w:val="00BB7B55"/>
    <w:rsid w:val="00BC7328"/>
    <w:rsid w:val="00C20F46"/>
    <w:rsid w:val="00C63A76"/>
    <w:rsid w:val="00C64501"/>
    <w:rsid w:val="00CA1689"/>
    <w:rsid w:val="00CA3919"/>
    <w:rsid w:val="00CF19B4"/>
    <w:rsid w:val="00D533C3"/>
    <w:rsid w:val="00DD1A23"/>
    <w:rsid w:val="00E074D6"/>
    <w:rsid w:val="00E41F53"/>
    <w:rsid w:val="00E43030"/>
    <w:rsid w:val="00E678BC"/>
    <w:rsid w:val="00E803AC"/>
    <w:rsid w:val="00EA4A90"/>
    <w:rsid w:val="00EC042E"/>
    <w:rsid w:val="00ED52F2"/>
    <w:rsid w:val="00E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69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64369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uiPriority w:val="99"/>
    <w:rsid w:val="0066436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rvps12">
    <w:name w:val="rvps12"/>
    <w:basedOn w:val="a"/>
    <w:rsid w:val="00664369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14">
    <w:name w:val="rvps14"/>
    <w:basedOn w:val="a"/>
    <w:rsid w:val="00664369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rvts0">
    <w:name w:val="rvts0"/>
    <w:basedOn w:val="a0"/>
    <w:rsid w:val="00664369"/>
  </w:style>
  <w:style w:type="paragraph" w:customStyle="1" w:styleId="a5">
    <w:name w:val="Нормальний текст Знак"/>
    <w:basedOn w:val="a"/>
    <w:rsid w:val="00664369"/>
    <w:pPr>
      <w:spacing w:before="120"/>
      <w:ind w:firstLine="567"/>
      <w:jc w:val="both"/>
    </w:pPr>
    <w:rPr>
      <w:rFonts w:ascii="Antiqua" w:eastAsia="Times New Roman" w:hAnsi="Antiqua"/>
      <w:sz w:val="26"/>
      <w:lang w:eastAsia="ar-SA"/>
    </w:rPr>
  </w:style>
  <w:style w:type="paragraph" w:styleId="3">
    <w:name w:val="Body Text 3"/>
    <w:basedOn w:val="a"/>
    <w:link w:val="30"/>
    <w:unhideWhenUsed/>
    <w:rsid w:val="00664369"/>
    <w:pPr>
      <w:spacing w:after="120"/>
    </w:pPr>
    <w:rPr>
      <w:rFonts w:eastAsia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66436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6">
    <w:name w:val="Hyperlink"/>
    <w:unhideWhenUsed/>
    <w:rsid w:val="00664369"/>
    <w:rPr>
      <w:color w:val="0000FF"/>
      <w:u w:val="single"/>
    </w:rPr>
  </w:style>
  <w:style w:type="character" w:styleId="a7">
    <w:name w:val="Strong"/>
    <w:uiPriority w:val="99"/>
    <w:qFormat/>
    <w:rsid w:val="00664369"/>
    <w:rPr>
      <w:b/>
      <w:bCs/>
    </w:rPr>
  </w:style>
  <w:style w:type="paragraph" w:customStyle="1" w:styleId="1">
    <w:name w:val="Без інтервалів1"/>
    <w:rsid w:val="0066436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3C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3C81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spelle">
    <w:name w:val="spelle"/>
    <w:rsid w:val="00253A0B"/>
  </w:style>
  <w:style w:type="paragraph" w:styleId="aa">
    <w:name w:val="List Paragraph"/>
    <w:basedOn w:val="a"/>
    <w:uiPriority w:val="34"/>
    <w:qFormat/>
    <w:rsid w:val="00CF19B4"/>
    <w:pPr>
      <w:ind w:left="720"/>
      <w:contextualSpacing/>
    </w:pPr>
  </w:style>
  <w:style w:type="paragraph" w:styleId="ab">
    <w:name w:val="Normal (Web)"/>
    <w:basedOn w:val="a"/>
    <w:rsid w:val="00C64501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rvts23">
    <w:name w:val="rvts23"/>
    <w:basedOn w:val="a0"/>
    <w:rsid w:val="00280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69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64369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uiPriority w:val="99"/>
    <w:rsid w:val="0066436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rvps12">
    <w:name w:val="rvps12"/>
    <w:basedOn w:val="a"/>
    <w:rsid w:val="00664369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14">
    <w:name w:val="rvps14"/>
    <w:basedOn w:val="a"/>
    <w:rsid w:val="00664369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rvts0">
    <w:name w:val="rvts0"/>
    <w:basedOn w:val="a0"/>
    <w:rsid w:val="00664369"/>
  </w:style>
  <w:style w:type="paragraph" w:customStyle="1" w:styleId="a5">
    <w:name w:val="Нормальний текст Знак"/>
    <w:basedOn w:val="a"/>
    <w:rsid w:val="00664369"/>
    <w:pPr>
      <w:spacing w:before="120"/>
      <w:ind w:firstLine="567"/>
      <w:jc w:val="both"/>
    </w:pPr>
    <w:rPr>
      <w:rFonts w:ascii="Antiqua" w:eastAsia="Times New Roman" w:hAnsi="Antiqua"/>
      <w:sz w:val="26"/>
      <w:lang w:eastAsia="ar-SA"/>
    </w:rPr>
  </w:style>
  <w:style w:type="paragraph" w:styleId="3">
    <w:name w:val="Body Text 3"/>
    <w:basedOn w:val="a"/>
    <w:link w:val="30"/>
    <w:unhideWhenUsed/>
    <w:rsid w:val="00664369"/>
    <w:pPr>
      <w:spacing w:after="120"/>
    </w:pPr>
    <w:rPr>
      <w:rFonts w:eastAsia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66436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6">
    <w:name w:val="Hyperlink"/>
    <w:unhideWhenUsed/>
    <w:rsid w:val="00664369"/>
    <w:rPr>
      <w:color w:val="0000FF"/>
      <w:u w:val="single"/>
    </w:rPr>
  </w:style>
  <w:style w:type="character" w:styleId="a7">
    <w:name w:val="Strong"/>
    <w:uiPriority w:val="99"/>
    <w:qFormat/>
    <w:rsid w:val="00664369"/>
    <w:rPr>
      <w:b/>
      <w:bCs/>
    </w:rPr>
  </w:style>
  <w:style w:type="paragraph" w:customStyle="1" w:styleId="1">
    <w:name w:val="Без інтервалів1"/>
    <w:rsid w:val="0066436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3C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3C81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spelle">
    <w:name w:val="spelle"/>
    <w:rsid w:val="00253A0B"/>
  </w:style>
  <w:style w:type="paragraph" w:styleId="aa">
    <w:name w:val="List Paragraph"/>
    <w:basedOn w:val="a"/>
    <w:uiPriority w:val="34"/>
    <w:qFormat/>
    <w:rsid w:val="00CF19B4"/>
    <w:pPr>
      <w:ind w:left="720"/>
      <w:contextualSpacing/>
    </w:pPr>
  </w:style>
  <w:style w:type="paragraph" w:styleId="ab">
    <w:name w:val="Normal (Web)"/>
    <w:basedOn w:val="a"/>
    <w:rsid w:val="00C64501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rvts23">
    <w:name w:val="rvts23"/>
    <w:basedOn w:val="a0"/>
    <w:rsid w:val="00280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809C4-8005-4B14-8A1D-E0351659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4919</Words>
  <Characters>2804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Katrusya</dc:creator>
  <cp:lastModifiedBy>Home</cp:lastModifiedBy>
  <cp:revision>8</cp:revision>
  <cp:lastPrinted>2021-06-22T11:45:00Z</cp:lastPrinted>
  <dcterms:created xsi:type="dcterms:W3CDTF">2021-06-12T13:09:00Z</dcterms:created>
  <dcterms:modified xsi:type="dcterms:W3CDTF">2021-06-22T11:46:00Z</dcterms:modified>
</cp:coreProperties>
</file>